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4E25" w14:textId="3A0127A9" w:rsidR="00CB4DFF" w:rsidRPr="00324F98" w:rsidRDefault="73664D40" w:rsidP="00F30B4E">
      <w:pPr>
        <w:pStyle w:val="NoSpacing"/>
        <w:jc w:val="center"/>
        <w:rPr>
          <w:rFonts w:eastAsia="Arial" w:cstheme="minorHAnsi"/>
        </w:rPr>
      </w:pPr>
      <w:bookmarkStart w:id="0" w:name="_GoBack"/>
      <w:bookmarkEnd w:id="0"/>
      <w:r w:rsidRPr="00324F98">
        <w:rPr>
          <w:rFonts w:eastAsia="Arial" w:cstheme="minorHAnsi"/>
        </w:rPr>
        <w:t>GREEN LAKE TOWNSHIP ZONING BOARD OF APPEALS</w:t>
      </w:r>
    </w:p>
    <w:p w14:paraId="4A49CA83" w14:textId="0BEAD6B0" w:rsidR="00F43087" w:rsidRPr="00324F98" w:rsidRDefault="00F43087" w:rsidP="00F30B4E">
      <w:pPr>
        <w:pStyle w:val="NoSpacing"/>
        <w:jc w:val="center"/>
        <w:rPr>
          <w:rFonts w:eastAsia="Arial" w:cstheme="minorHAnsi"/>
        </w:rPr>
      </w:pPr>
      <w:r w:rsidRPr="00324F98">
        <w:rPr>
          <w:rFonts w:eastAsia="Arial" w:cstheme="minorHAnsi"/>
        </w:rPr>
        <w:t>GOLDEN FELLOWSHIP HALL</w:t>
      </w:r>
    </w:p>
    <w:p w14:paraId="4F40D051" w14:textId="4B3AE246" w:rsidR="00A36848" w:rsidRPr="00324F98" w:rsidRDefault="73664D40" w:rsidP="00A36848">
      <w:pPr>
        <w:pStyle w:val="NoSpacing"/>
        <w:jc w:val="center"/>
        <w:rPr>
          <w:rFonts w:cstheme="minorHAnsi"/>
        </w:rPr>
      </w:pPr>
      <w:r w:rsidRPr="00324F98">
        <w:rPr>
          <w:rFonts w:eastAsia="Arial" w:cstheme="minorHAnsi"/>
        </w:rPr>
        <w:t xml:space="preserve"> </w:t>
      </w:r>
      <w:r w:rsidR="00F43087" w:rsidRPr="00324F98">
        <w:rPr>
          <w:rFonts w:eastAsia="Arial" w:cstheme="minorHAnsi"/>
        </w:rPr>
        <w:t xml:space="preserve">9700 RILEY ROAD, </w:t>
      </w:r>
      <w:r w:rsidRPr="00324F98">
        <w:rPr>
          <w:rFonts w:eastAsia="Arial" w:cstheme="minorHAnsi"/>
        </w:rPr>
        <w:t>INTERLOCHEN, MI</w:t>
      </w:r>
    </w:p>
    <w:p w14:paraId="63F05FCE" w14:textId="5E7DDF90" w:rsidR="00A36848" w:rsidRPr="00324F98" w:rsidRDefault="0003120A" w:rsidP="00A36848">
      <w:pPr>
        <w:pStyle w:val="NoSpacing"/>
        <w:jc w:val="center"/>
        <w:rPr>
          <w:rFonts w:cstheme="minorHAnsi"/>
        </w:rPr>
      </w:pPr>
      <w:r w:rsidRPr="00324F98">
        <w:rPr>
          <w:rFonts w:eastAsia="Arial" w:cstheme="minorHAnsi"/>
        </w:rPr>
        <w:t>NOVEMBER 13</w:t>
      </w:r>
      <w:r w:rsidR="00F43087" w:rsidRPr="00324F98">
        <w:rPr>
          <w:rFonts w:eastAsia="Arial" w:cstheme="minorHAnsi"/>
        </w:rPr>
        <w:t>, 2019</w:t>
      </w:r>
    </w:p>
    <w:p w14:paraId="4770BA43" w14:textId="77777777" w:rsidR="00A36848" w:rsidRPr="00324F98" w:rsidRDefault="00A36848" w:rsidP="00A36848">
      <w:pPr>
        <w:pStyle w:val="NoSpacing"/>
        <w:jc w:val="center"/>
        <w:rPr>
          <w:rFonts w:cstheme="minorHAnsi"/>
        </w:rPr>
      </w:pPr>
    </w:p>
    <w:p w14:paraId="6CE700B7" w14:textId="4DA60B94" w:rsidR="00A36848" w:rsidRPr="00324F98" w:rsidRDefault="73664D40" w:rsidP="0059085A">
      <w:pPr>
        <w:pStyle w:val="NoSpacing"/>
        <w:jc w:val="center"/>
        <w:rPr>
          <w:rFonts w:cstheme="minorHAnsi"/>
        </w:rPr>
      </w:pPr>
      <w:r w:rsidRPr="00324F98">
        <w:rPr>
          <w:rFonts w:eastAsia="Arial" w:cstheme="minorHAnsi"/>
        </w:rPr>
        <w:t>MINUTES</w:t>
      </w:r>
    </w:p>
    <w:p w14:paraId="2D2CA02B" w14:textId="266EE293" w:rsidR="00A36848" w:rsidRPr="00324F98" w:rsidRDefault="00E17E3E" w:rsidP="00E17E3E">
      <w:pPr>
        <w:pStyle w:val="NoSpacing"/>
        <w:tabs>
          <w:tab w:val="left" w:pos="7578"/>
        </w:tabs>
        <w:rPr>
          <w:rFonts w:cstheme="minorHAnsi"/>
        </w:rPr>
      </w:pPr>
      <w:r w:rsidRPr="00324F98">
        <w:rPr>
          <w:rFonts w:cstheme="minorHAnsi"/>
        </w:rPr>
        <w:tab/>
      </w:r>
    </w:p>
    <w:p w14:paraId="27886309" w14:textId="77777777" w:rsidR="00A36848" w:rsidRPr="00324F98" w:rsidRDefault="00A36848" w:rsidP="00A36848">
      <w:pPr>
        <w:pStyle w:val="NoSpacing"/>
        <w:rPr>
          <w:rFonts w:cstheme="minorHAnsi"/>
        </w:rPr>
      </w:pPr>
    </w:p>
    <w:p w14:paraId="32E8A45F" w14:textId="4FD9198E" w:rsidR="00A36848" w:rsidRPr="00324F98" w:rsidRDefault="23D752ED" w:rsidP="23D752ED">
      <w:pPr>
        <w:pStyle w:val="NoSpacing"/>
        <w:numPr>
          <w:ilvl w:val="0"/>
          <w:numId w:val="3"/>
        </w:numPr>
        <w:rPr>
          <w:rFonts w:eastAsia="Arial" w:cstheme="minorHAnsi"/>
        </w:rPr>
      </w:pPr>
      <w:r w:rsidRPr="00324F98">
        <w:rPr>
          <w:rFonts w:eastAsia="Arial" w:cstheme="minorHAnsi"/>
        </w:rPr>
        <w:t>CALL TO ORDER:</w:t>
      </w:r>
      <w:r w:rsidR="00F43087" w:rsidRPr="00324F98">
        <w:rPr>
          <w:rFonts w:eastAsia="Arial" w:cstheme="minorHAnsi"/>
        </w:rPr>
        <w:t xml:space="preserve">   By </w:t>
      </w:r>
      <w:r w:rsidR="00F106FD" w:rsidRPr="00324F98">
        <w:rPr>
          <w:rFonts w:eastAsia="Arial" w:cstheme="minorHAnsi"/>
        </w:rPr>
        <w:t>Vice Chair Myers at 6:00</w:t>
      </w:r>
      <w:r w:rsidRPr="00324F98">
        <w:rPr>
          <w:rFonts w:eastAsia="Arial" w:cstheme="minorHAnsi"/>
        </w:rPr>
        <w:t xml:space="preserve"> pm.</w:t>
      </w:r>
    </w:p>
    <w:p w14:paraId="20FF59A9" w14:textId="77777777" w:rsidR="00A36848" w:rsidRPr="00324F98" w:rsidRDefault="00A36848" w:rsidP="00A36848">
      <w:pPr>
        <w:pStyle w:val="NoSpacing"/>
        <w:ind w:left="1440"/>
        <w:rPr>
          <w:rFonts w:cstheme="minorHAnsi"/>
        </w:rPr>
      </w:pPr>
    </w:p>
    <w:p w14:paraId="02302E77" w14:textId="77777777" w:rsidR="00A36848" w:rsidRPr="00324F98" w:rsidRDefault="00A36848" w:rsidP="00A36848">
      <w:pPr>
        <w:pStyle w:val="NoSpacing"/>
        <w:numPr>
          <w:ilvl w:val="0"/>
          <w:numId w:val="3"/>
        </w:numPr>
        <w:rPr>
          <w:rFonts w:cstheme="minorHAnsi"/>
        </w:rPr>
      </w:pPr>
      <w:r w:rsidRPr="00324F98">
        <w:rPr>
          <w:rFonts w:cstheme="minorHAnsi"/>
        </w:rPr>
        <w:t>PLEDGE OF ALLGIANCE:   Was recited by all.</w:t>
      </w:r>
    </w:p>
    <w:p w14:paraId="3612424E" w14:textId="77777777" w:rsidR="00A36848" w:rsidRPr="00324F98" w:rsidRDefault="00A36848" w:rsidP="00A36848">
      <w:pPr>
        <w:pStyle w:val="NoSpacing"/>
        <w:rPr>
          <w:rFonts w:cstheme="minorHAnsi"/>
        </w:rPr>
      </w:pPr>
    </w:p>
    <w:p w14:paraId="78171EFC" w14:textId="67A4E037" w:rsidR="00A36848" w:rsidRPr="00324F98" w:rsidRDefault="3DDE2A38" w:rsidP="23D752ED">
      <w:pPr>
        <w:pStyle w:val="NoSpacing"/>
        <w:numPr>
          <w:ilvl w:val="0"/>
          <w:numId w:val="3"/>
        </w:numPr>
        <w:rPr>
          <w:rFonts w:eastAsia="Arial" w:cstheme="minorHAnsi"/>
        </w:rPr>
      </w:pPr>
      <w:r w:rsidRPr="00324F98">
        <w:rPr>
          <w:rFonts w:eastAsia="Arial" w:cstheme="minorHAnsi"/>
        </w:rPr>
        <w:t>ROLL CALL:  Board members present were</w:t>
      </w:r>
      <w:r w:rsidR="00F05404" w:rsidRPr="00324F98">
        <w:rPr>
          <w:rFonts w:eastAsia="Arial" w:cstheme="minorHAnsi"/>
        </w:rPr>
        <w:t>:</w:t>
      </w:r>
      <w:r w:rsidR="00C570E9" w:rsidRPr="00324F98">
        <w:rPr>
          <w:rFonts w:eastAsia="Arial" w:cstheme="minorHAnsi"/>
        </w:rPr>
        <w:t xml:space="preserve">  </w:t>
      </w:r>
      <w:r w:rsidR="00DF7DB9" w:rsidRPr="00324F98">
        <w:rPr>
          <w:rFonts w:eastAsia="Arial" w:cstheme="minorHAnsi"/>
        </w:rPr>
        <w:t>McDonald</w:t>
      </w:r>
      <w:r w:rsidR="00F106FD" w:rsidRPr="00324F98">
        <w:rPr>
          <w:rFonts w:eastAsia="Arial" w:cstheme="minorHAnsi"/>
        </w:rPr>
        <w:t xml:space="preserve">, </w:t>
      </w:r>
      <w:r w:rsidR="00933A72" w:rsidRPr="00324F98">
        <w:rPr>
          <w:rFonts w:eastAsia="Arial" w:cstheme="minorHAnsi"/>
        </w:rPr>
        <w:t>Myers and Marshall</w:t>
      </w:r>
      <w:r w:rsidR="0003120A" w:rsidRPr="00324F98">
        <w:rPr>
          <w:rFonts w:eastAsia="Arial" w:cstheme="minorHAnsi"/>
        </w:rPr>
        <w:t>.</w:t>
      </w:r>
      <w:r w:rsidR="00F106FD" w:rsidRPr="00324F98">
        <w:rPr>
          <w:rFonts w:eastAsia="Arial" w:cstheme="minorHAnsi"/>
        </w:rPr>
        <w:t xml:space="preserve"> Jackowski and Volkening were absent.  Haight was absent and excused.  </w:t>
      </w:r>
      <w:r w:rsidR="00815BE1" w:rsidRPr="00324F98">
        <w:rPr>
          <w:rFonts w:eastAsia="Arial" w:cstheme="minorHAnsi"/>
        </w:rPr>
        <w:t>Also</w:t>
      </w:r>
      <w:r w:rsidR="0003120A" w:rsidRPr="00324F98">
        <w:rPr>
          <w:rFonts w:eastAsia="Arial" w:cstheme="minorHAnsi"/>
        </w:rPr>
        <w:t xml:space="preserve"> present was Alycia Reiten, Zoning Administrator</w:t>
      </w:r>
      <w:r w:rsidR="00213127">
        <w:rPr>
          <w:rFonts w:eastAsia="Arial" w:cstheme="minorHAnsi"/>
        </w:rPr>
        <w:t xml:space="preserve"> &amp; Planner,</w:t>
      </w:r>
      <w:r w:rsidR="00933A72" w:rsidRPr="00324F98">
        <w:rPr>
          <w:rFonts w:eastAsia="Arial" w:cstheme="minorHAnsi"/>
        </w:rPr>
        <w:t xml:space="preserve"> and </w:t>
      </w:r>
      <w:r w:rsidRPr="00324F98">
        <w:rPr>
          <w:rFonts w:eastAsia="Arial" w:cstheme="minorHAnsi"/>
        </w:rPr>
        <w:t>Ronda Robin</w:t>
      </w:r>
      <w:r w:rsidR="00BE525C" w:rsidRPr="00324F98">
        <w:rPr>
          <w:rFonts w:eastAsia="Arial" w:cstheme="minorHAnsi"/>
        </w:rPr>
        <w:t>son</w:t>
      </w:r>
      <w:r w:rsidR="00815BE1" w:rsidRPr="00324F98">
        <w:rPr>
          <w:rFonts w:eastAsia="Arial" w:cstheme="minorHAnsi"/>
        </w:rPr>
        <w:t>, Reco</w:t>
      </w:r>
      <w:r w:rsidR="00420640" w:rsidRPr="00324F98">
        <w:rPr>
          <w:rFonts w:eastAsia="Arial" w:cstheme="minorHAnsi"/>
        </w:rPr>
        <w:t>rding Secretary.</w:t>
      </w:r>
      <w:r w:rsidR="00827908" w:rsidRPr="00324F98">
        <w:rPr>
          <w:rFonts w:eastAsia="Arial" w:cstheme="minorHAnsi"/>
        </w:rPr>
        <w:t xml:space="preserve"> </w:t>
      </w:r>
    </w:p>
    <w:p w14:paraId="07F2246A" w14:textId="05D71C0F" w:rsidR="00A36848" w:rsidRPr="00324F98" w:rsidRDefault="00A36848" w:rsidP="00A36848">
      <w:pPr>
        <w:pStyle w:val="NoSpacing"/>
        <w:ind w:left="720"/>
        <w:rPr>
          <w:rFonts w:cstheme="minorHAnsi"/>
        </w:rPr>
      </w:pPr>
    </w:p>
    <w:p w14:paraId="5B4200EC" w14:textId="0D7294FF" w:rsidR="003328AF" w:rsidRPr="00324F98" w:rsidRDefault="23D752ED" w:rsidP="00F30B4E">
      <w:pPr>
        <w:pStyle w:val="NoSpacing"/>
        <w:numPr>
          <w:ilvl w:val="0"/>
          <w:numId w:val="3"/>
        </w:numPr>
        <w:rPr>
          <w:rFonts w:eastAsia="Arial" w:cstheme="minorHAnsi"/>
        </w:rPr>
      </w:pPr>
      <w:r w:rsidRPr="00324F98">
        <w:rPr>
          <w:rFonts w:eastAsia="Arial" w:cstheme="minorHAnsi"/>
        </w:rPr>
        <w:t>APPROVAL OF A</w:t>
      </w:r>
      <w:r w:rsidR="00815BE1" w:rsidRPr="00324F98">
        <w:rPr>
          <w:rFonts w:eastAsia="Arial" w:cstheme="minorHAnsi"/>
        </w:rPr>
        <w:t>GE</w:t>
      </w:r>
      <w:r w:rsidR="0059085A" w:rsidRPr="00324F98">
        <w:rPr>
          <w:rFonts w:eastAsia="Arial" w:cstheme="minorHAnsi"/>
        </w:rPr>
        <w:t>NDA:  Moved b</w:t>
      </w:r>
      <w:r w:rsidR="00F106FD" w:rsidRPr="00324F98">
        <w:rPr>
          <w:rFonts w:eastAsia="Arial" w:cstheme="minorHAnsi"/>
        </w:rPr>
        <w:t xml:space="preserve">y McDonald </w:t>
      </w:r>
      <w:r w:rsidR="00AF709B" w:rsidRPr="00324F98">
        <w:rPr>
          <w:rFonts w:eastAsia="Arial" w:cstheme="minorHAnsi"/>
        </w:rPr>
        <w:t>and supported b</w:t>
      </w:r>
      <w:r w:rsidR="00933A72" w:rsidRPr="00324F98">
        <w:rPr>
          <w:rFonts w:eastAsia="Arial" w:cstheme="minorHAnsi"/>
        </w:rPr>
        <w:t>y</w:t>
      </w:r>
      <w:r w:rsidR="00F106FD" w:rsidRPr="00324F98">
        <w:rPr>
          <w:rFonts w:eastAsia="Arial" w:cstheme="minorHAnsi"/>
        </w:rPr>
        <w:t xml:space="preserve"> Marshall</w:t>
      </w:r>
      <w:r w:rsidR="00F43087" w:rsidRPr="00324F98">
        <w:rPr>
          <w:rFonts w:eastAsia="Arial" w:cstheme="minorHAnsi"/>
        </w:rPr>
        <w:t xml:space="preserve"> </w:t>
      </w:r>
      <w:r w:rsidRPr="00324F98">
        <w:rPr>
          <w:rFonts w:eastAsia="Arial" w:cstheme="minorHAnsi"/>
        </w:rPr>
        <w:t xml:space="preserve">to approve </w:t>
      </w:r>
      <w:r w:rsidR="00420640" w:rsidRPr="00324F98">
        <w:rPr>
          <w:rFonts w:eastAsia="Arial" w:cstheme="minorHAnsi"/>
        </w:rPr>
        <w:t>the agenda</w:t>
      </w:r>
      <w:r w:rsidR="00F43087" w:rsidRPr="00324F98">
        <w:rPr>
          <w:rFonts w:eastAsia="Arial" w:cstheme="minorHAnsi"/>
        </w:rPr>
        <w:t>, as presented.</w:t>
      </w:r>
      <w:r w:rsidR="00420640" w:rsidRPr="00324F98">
        <w:rPr>
          <w:rFonts w:eastAsia="Arial" w:cstheme="minorHAnsi"/>
        </w:rPr>
        <w:t xml:space="preserve">  Carried</w:t>
      </w:r>
      <w:r w:rsidRPr="00324F98">
        <w:rPr>
          <w:rFonts w:eastAsia="Arial" w:cstheme="minorHAnsi"/>
        </w:rPr>
        <w:t>.</w:t>
      </w:r>
    </w:p>
    <w:p w14:paraId="34DA4B4B" w14:textId="77777777" w:rsidR="003C3D3C" w:rsidRPr="00324F98" w:rsidRDefault="003C3D3C" w:rsidP="00A36848">
      <w:pPr>
        <w:pStyle w:val="NoSpacing"/>
        <w:rPr>
          <w:rFonts w:cstheme="minorHAnsi"/>
        </w:rPr>
      </w:pPr>
    </w:p>
    <w:p w14:paraId="138F04B5" w14:textId="35D0B613" w:rsidR="00A36848" w:rsidRPr="00324F98" w:rsidRDefault="00C36C4A" w:rsidP="00A36848">
      <w:pPr>
        <w:pStyle w:val="NoSpacing"/>
        <w:numPr>
          <w:ilvl w:val="0"/>
          <w:numId w:val="3"/>
        </w:numPr>
        <w:rPr>
          <w:rFonts w:cstheme="minorHAnsi"/>
        </w:rPr>
      </w:pPr>
      <w:r w:rsidRPr="00324F98">
        <w:rPr>
          <w:rFonts w:cstheme="minorHAnsi"/>
        </w:rPr>
        <w:t>CONFLI</w:t>
      </w:r>
      <w:r w:rsidR="00005DF7" w:rsidRPr="00324F98">
        <w:rPr>
          <w:rFonts w:cstheme="minorHAnsi"/>
        </w:rPr>
        <w:t>CT OF INTEREST STATEMENT</w:t>
      </w:r>
      <w:r w:rsidR="00815BE1" w:rsidRPr="00324F98">
        <w:rPr>
          <w:rFonts w:cstheme="minorHAnsi"/>
        </w:rPr>
        <w:t>:</w:t>
      </w:r>
      <w:r w:rsidR="00F106FD" w:rsidRPr="00324F98">
        <w:rPr>
          <w:rFonts w:cstheme="minorHAnsi"/>
        </w:rPr>
        <w:t xml:space="preserve">  None.</w:t>
      </w:r>
    </w:p>
    <w:p w14:paraId="73B7179D" w14:textId="1AFC6FFB" w:rsidR="00C36C4A" w:rsidRPr="00324F98" w:rsidRDefault="00C36C4A" w:rsidP="00827908">
      <w:pPr>
        <w:pStyle w:val="NoSpacing"/>
        <w:rPr>
          <w:rFonts w:cstheme="minorHAnsi"/>
        </w:rPr>
      </w:pPr>
    </w:p>
    <w:p w14:paraId="098BBF8F" w14:textId="491FBC96" w:rsidR="00827908" w:rsidRPr="00213127" w:rsidRDefault="00827908" w:rsidP="00213127">
      <w:pPr>
        <w:pStyle w:val="NoSpacing"/>
        <w:numPr>
          <w:ilvl w:val="0"/>
          <w:numId w:val="3"/>
        </w:numPr>
        <w:rPr>
          <w:rFonts w:eastAsia="Arial" w:cstheme="minorHAnsi"/>
        </w:rPr>
      </w:pPr>
      <w:r w:rsidRPr="00324F98">
        <w:rPr>
          <w:rFonts w:eastAsia="Arial" w:cstheme="minorHAnsi"/>
        </w:rPr>
        <w:t>APPROVAL OF MINUTES</w:t>
      </w:r>
      <w:r w:rsidRPr="00324F98">
        <w:rPr>
          <w:rFonts w:eastAsia="Arial" w:cstheme="minorHAnsi"/>
          <w:i/>
        </w:rPr>
        <w:t>:</w:t>
      </w:r>
      <w:r w:rsidR="006D3B56" w:rsidRPr="00324F98">
        <w:rPr>
          <w:rFonts w:eastAsia="Arial" w:cstheme="minorHAnsi"/>
        </w:rPr>
        <w:t xml:space="preserve">  </w:t>
      </w:r>
      <w:r w:rsidR="00CB4DFF" w:rsidRPr="00324F98">
        <w:rPr>
          <w:rFonts w:eastAsia="Arial" w:cstheme="minorHAnsi"/>
        </w:rPr>
        <w:t>Moved by</w:t>
      </w:r>
      <w:r w:rsidR="00F106FD" w:rsidRPr="00324F98">
        <w:rPr>
          <w:rFonts w:eastAsia="Arial" w:cstheme="minorHAnsi"/>
        </w:rPr>
        <w:t xml:space="preserve"> McDonald </w:t>
      </w:r>
      <w:r w:rsidR="00CB4DFF" w:rsidRPr="00324F98">
        <w:rPr>
          <w:rFonts w:eastAsia="Arial" w:cstheme="minorHAnsi"/>
        </w:rPr>
        <w:t>and supported by</w:t>
      </w:r>
      <w:r w:rsidR="00F106FD" w:rsidRPr="00324F98">
        <w:rPr>
          <w:rFonts w:eastAsia="Arial" w:cstheme="minorHAnsi"/>
        </w:rPr>
        <w:t xml:space="preserve"> Marshall</w:t>
      </w:r>
      <w:r w:rsidR="00933A72" w:rsidRPr="00324F98">
        <w:rPr>
          <w:rFonts w:eastAsia="Arial" w:cstheme="minorHAnsi"/>
        </w:rPr>
        <w:t xml:space="preserve"> </w:t>
      </w:r>
      <w:r w:rsidR="00CB4DFF" w:rsidRPr="00324F98">
        <w:rPr>
          <w:rFonts w:eastAsia="Arial" w:cstheme="minorHAnsi"/>
        </w:rPr>
        <w:t xml:space="preserve">to approve the minutes of the meeting held on </w:t>
      </w:r>
      <w:r w:rsidR="0003120A" w:rsidRPr="00324F98">
        <w:rPr>
          <w:rFonts w:eastAsia="Arial" w:cstheme="minorHAnsi"/>
        </w:rPr>
        <w:t>October 9</w:t>
      </w:r>
      <w:r w:rsidR="00CB4DFF" w:rsidRPr="00324F98">
        <w:rPr>
          <w:rFonts w:eastAsia="Arial" w:cstheme="minorHAnsi"/>
        </w:rPr>
        <w:t>,</w:t>
      </w:r>
      <w:r w:rsidR="00F43087" w:rsidRPr="00324F98">
        <w:rPr>
          <w:rFonts w:eastAsia="Arial" w:cstheme="minorHAnsi"/>
        </w:rPr>
        <w:t xml:space="preserve"> 2019,</w:t>
      </w:r>
      <w:r w:rsidR="00CB4DFF" w:rsidRPr="00324F98">
        <w:rPr>
          <w:rFonts w:eastAsia="Arial" w:cstheme="minorHAnsi"/>
        </w:rPr>
        <w:t xml:space="preserve"> </w:t>
      </w:r>
      <w:r w:rsidR="00CB4DFF" w:rsidRPr="00213127">
        <w:rPr>
          <w:rFonts w:eastAsia="Arial" w:cstheme="minorHAnsi"/>
        </w:rPr>
        <w:t>as presented.  Carried.</w:t>
      </w:r>
    </w:p>
    <w:p w14:paraId="7B7522F8" w14:textId="77777777" w:rsidR="003C3D3C" w:rsidRPr="00324F98" w:rsidRDefault="003C3D3C" w:rsidP="00827908">
      <w:pPr>
        <w:pStyle w:val="NoSpacing"/>
        <w:rPr>
          <w:rFonts w:cstheme="minorHAnsi"/>
        </w:rPr>
      </w:pPr>
    </w:p>
    <w:p w14:paraId="02D08C66" w14:textId="170AD22F" w:rsidR="00827908" w:rsidRPr="00324F98" w:rsidRDefault="00F43087" w:rsidP="00827908">
      <w:pPr>
        <w:pStyle w:val="NoSpacing"/>
        <w:numPr>
          <w:ilvl w:val="0"/>
          <w:numId w:val="3"/>
        </w:numPr>
        <w:rPr>
          <w:rFonts w:eastAsia="Arial" w:cstheme="minorHAnsi"/>
        </w:rPr>
      </w:pPr>
      <w:r w:rsidRPr="00324F98">
        <w:rPr>
          <w:rFonts w:eastAsia="Arial" w:cstheme="minorHAnsi"/>
        </w:rPr>
        <w:t>NEW BUSINESS:</w:t>
      </w:r>
    </w:p>
    <w:p w14:paraId="152E010F" w14:textId="77777777" w:rsidR="00F43087" w:rsidRPr="00324F98" w:rsidRDefault="00F43087" w:rsidP="00F43087">
      <w:pPr>
        <w:pStyle w:val="NoSpacing"/>
        <w:ind w:left="720"/>
        <w:rPr>
          <w:rFonts w:eastAsia="Arial" w:cstheme="minorHAnsi"/>
        </w:rPr>
      </w:pPr>
    </w:p>
    <w:p w14:paraId="20EB67D4" w14:textId="794FBCD8" w:rsidR="00F43087" w:rsidRPr="00324F98" w:rsidRDefault="00F57769" w:rsidP="0003120A">
      <w:pPr>
        <w:pStyle w:val="NoSpacing"/>
        <w:numPr>
          <w:ilvl w:val="0"/>
          <w:numId w:val="15"/>
        </w:numPr>
        <w:rPr>
          <w:rFonts w:eastAsia="Arial" w:cstheme="minorHAnsi"/>
        </w:rPr>
      </w:pPr>
      <w:r w:rsidRPr="00324F98">
        <w:rPr>
          <w:rFonts w:eastAsia="Arial" w:cstheme="minorHAnsi"/>
        </w:rPr>
        <w:t xml:space="preserve">PUBLIC HEARING:  </w:t>
      </w:r>
      <w:r w:rsidR="00F43087" w:rsidRPr="00324F98">
        <w:rPr>
          <w:rFonts w:eastAsia="Arial" w:cstheme="minorHAnsi"/>
        </w:rPr>
        <w:t>ZBA 19-</w:t>
      </w:r>
      <w:r w:rsidR="0003120A" w:rsidRPr="00324F98">
        <w:rPr>
          <w:rFonts w:eastAsia="Arial" w:cstheme="minorHAnsi"/>
        </w:rPr>
        <w:t xml:space="preserve">008-A request for the granting of variances to the Table of Dimensional Regulations Article 8.7 of the Green Lake Township Zoning Ordinance on the property located at 4960 Lakeview Drive, Interlochen, MI and owned by Dave and Tammie Rousseau.  The applications are requesting relief from the minimum </w:t>
      </w:r>
      <w:r w:rsidRPr="00324F98">
        <w:rPr>
          <w:rFonts w:eastAsia="Arial" w:cstheme="minorHAnsi"/>
        </w:rPr>
        <w:t>thirty-five-foot</w:t>
      </w:r>
      <w:r w:rsidR="0003120A" w:rsidRPr="00324F98">
        <w:rPr>
          <w:rFonts w:eastAsia="Arial" w:cstheme="minorHAnsi"/>
        </w:rPr>
        <w:t xml:space="preserve"> front yard setback requirement, </w:t>
      </w:r>
      <w:r w:rsidRPr="00324F98">
        <w:rPr>
          <w:rFonts w:eastAsia="Arial" w:cstheme="minorHAnsi"/>
        </w:rPr>
        <w:t>relief</w:t>
      </w:r>
      <w:r w:rsidR="0003120A" w:rsidRPr="00324F98">
        <w:rPr>
          <w:rFonts w:eastAsia="Arial" w:cstheme="minorHAnsi"/>
        </w:rPr>
        <w:t xml:space="preserve"> from the minimum water’s edge</w:t>
      </w:r>
      <w:r w:rsidRPr="00324F98">
        <w:rPr>
          <w:rFonts w:eastAsia="Arial" w:cstheme="minorHAnsi"/>
        </w:rPr>
        <w:t xml:space="preserve"> </w:t>
      </w:r>
      <w:r w:rsidR="0003120A" w:rsidRPr="00324F98">
        <w:rPr>
          <w:rFonts w:eastAsia="Arial" w:cstheme="minorHAnsi"/>
        </w:rPr>
        <w:t>setback of fifty feet and relief from the maximum lot coverage of twenty five percent of the Lake Residential District.  The proposal is to allow for the construction of an accessory structure that will encroach five feet into the required front yard</w:t>
      </w:r>
      <w:r w:rsidRPr="00324F98">
        <w:rPr>
          <w:rFonts w:eastAsia="Arial" w:cstheme="minorHAnsi"/>
        </w:rPr>
        <w:t xml:space="preserve"> setback four feet two inches into the required water’s edge setback and exceed the maximum allowable coverage by 252 square feet.</w:t>
      </w:r>
    </w:p>
    <w:p w14:paraId="030CAD26" w14:textId="185B35E4" w:rsidR="00F106FD" w:rsidRPr="00324F98" w:rsidRDefault="00F106FD" w:rsidP="00F106FD">
      <w:pPr>
        <w:pStyle w:val="NoSpacing"/>
        <w:ind w:left="720"/>
        <w:rPr>
          <w:rFonts w:eastAsia="Arial" w:cstheme="minorHAnsi"/>
        </w:rPr>
      </w:pPr>
    </w:p>
    <w:p w14:paraId="7E2F3050" w14:textId="244C4602" w:rsidR="00F106FD" w:rsidRPr="00324F98" w:rsidRDefault="00F106FD" w:rsidP="00F106FD">
      <w:pPr>
        <w:pStyle w:val="NoSpacing"/>
        <w:ind w:left="720"/>
        <w:rPr>
          <w:rFonts w:eastAsia="Arial" w:cstheme="minorHAnsi"/>
        </w:rPr>
      </w:pPr>
      <w:r w:rsidRPr="00324F98">
        <w:rPr>
          <w:rFonts w:eastAsia="Arial" w:cstheme="minorHAnsi"/>
        </w:rPr>
        <w:t xml:space="preserve">Dave Rousseau reviewed the proposed site plan </w:t>
      </w:r>
      <w:r w:rsidR="00180E60" w:rsidRPr="00324F98">
        <w:rPr>
          <w:rFonts w:eastAsia="Arial" w:cstheme="minorHAnsi"/>
        </w:rPr>
        <w:t>for</w:t>
      </w:r>
      <w:r w:rsidRPr="00324F98">
        <w:rPr>
          <w:rFonts w:eastAsia="Arial" w:cstheme="minorHAnsi"/>
        </w:rPr>
        <w:t xml:space="preserve"> the Board.  He explained that it is a small lot and they are trying to maximize the space.  The Township’s setbacks have been changed since the house was built.  The proposed structure would not encroach past the existing garage.</w:t>
      </w:r>
    </w:p>
    <w:p w14:paraId="2EEDCCF7" w14:textId="73DCD959" w:rsidR="00F106FD" w:rsidRPr="00324F98" w:rsidRDefault="00F106FD" w:rsidP="00F106FD">
      <w:pPr>
        <w:pStyle w:val="NoSpacing"/>
        <w:ind w:left="720"/>
        <w:rPr>
          <w:rFonts w:eastAsia="Arial" w:cstheme="minorHAnsi"/>
        </w:rPr>
      </w:pPr>
    </w:p>
    <w:p w14:paraId="463D6D85" w14:textId="73DB0238" w:rsidR="00F106FD" w:rsidRPr="00324F98" w:rsidRDefault="00F106FD" w:rsidP="00F106FD">
      <w:pPr>
        <w:pStyle w:val="NoSpacing"/>
        <w:ind w:left="720"/>
        <w:rPr>
          <w:rFonts w:eastAsia="Arial" w:cstheme="minorHAnsi"/>
        </w:rPr>
      </w:pPr>
      <w:r w:rsidRPr="00324F98">
        <w:rPr>
          <w:rFonts w:eastAsia="Arial" w:cstheme="minorHAnsi"/>
        </w:rPr>
        <w:t>Open</w:t>
      </w:r>
      <w:r w:rsidR="001B7C2D" w:rsidRPr="00324F98">
        <w:rPr>
          <w:rFonts w:eastAsia="Arial" w:cstheme="minorHAnsi"/>
        </w:rPr>
        <w:t>ed</w:t>
      </w:r>
      <w:r w:rsidRPr="00324F98">
        <w:rPr>
          <w:rFonts w:eastAsia="Arial" w:cstheme="minorHAnsi"/>
        </w:rPr>
        <w:t xml:space="preserve"> Public Hearing to Public Comment at</w:t>
      </w:r>
      <w:r w:rsidR="001B7C2D" w:rsidRPr="00324F98">
        <w:rPr>
          <w:rFonts w:eastAsia="Arial" w:cstheme="minorHAnsi"/>
        </w:rPr>
        <w:t xml:space="preserve"> 6:14 pm by</w:t>
      </w:r>
      <w:r w:rsidRPr="00324F98">
        <w:rPr>
          <w:rFonts w:eastAsia="Arial" w:cstheme="minorHAnsi"/>
        </w:rPr>
        <w:t xml:space="preserve"> </w:t>
      </w:r>
      <w:r w:rsidR="001B7C2D" w:rsidRPr="00324F98">
        <w:rPr>
          <w:rFonts w:eastAsia="Arial" w:cstheme="minorHAnsi"/>
        </w:rPr>
        <w:t>Myers.</w:t>
      </w:r>
    </w:p>
    <w:p w14:paraId="2A4EE2F2" w14:textId="31FE6938" w:rsidR="001B7C2D" w:rsidRPr="00324F98" w:rsidRDefault="001B7C2D" w:rsidP="001B7C2D">
      <w:pPr>
        <w:pStyle w:val="NoSpacing"/>
        <w:ind w:firstLine="720"/>
        <w:rPr>
          <w:rFonts w:eastAsia="Arial" w:cstheme="minorHAnsi"/>
        </w:rPr>
      </w:pPr>
      <w:r w:rsidRPr="00324F98">
        <w:rPr>
          <w:rFonts w:eastAsia="Arial" w:cstheme="minorHAnsi"/>
        </w:rPr>
        <w:t>No public comment.</w:t>
      </w:r>
    </w:p>
    <w:p w14:paraId="22AB6A01" w14:textId="19C03BB1" w:rsidR="00F106FD" w:rsidRPr="00324F98" w:rsidRDefault="00F106FD" w:rsidP="001B7C2D">
      <w:pPr>
        <w:pStyle w:val="NoSpacing"/>
        <w:ind w:firstLine="720"/>
        <w:rPr>
          <w:rFonts w:eastAsia="Arial" w:cstheme="minorHAnsi"/>
        </w:rPr>
      </w:pPr>
      <w:r w:rsidRPr="00324F98">
        <w:rPr>
          <w:rFonts w:eastAsia="Arial" w:cstheme="minorHAnsi"/>
        </w:rPr>
        <w:t xml:space="preserve">Closed Public Hearing to Public Comment at </w:t>
      </w:r>
      <w:r w:rsidR="001B7C2D" w:rsidRPr="00324F98">
        <w:rPr>
          <w:rFonts w:eastAsia="Arial" w:cstheme="minorHAnsi"/>
        </w:rPr>
        <w:t xml:space="preserve">6:15 pm </w:t>
      </w:r>
      <w:r w:rsidRPr="00324F98">
        <w:rPr>
          <w:rFonts w:eastAsia="Arial" w:cstheme="minorHAnsi"/>
        </w:rPr>
        <w:t xml:space="preserve">by </w:t>
      </w:r>
      <w:r w:rsidR="001B7C2D" w:rsidRPr="00324F98">
        <w:rPr>
          <w:rFonts w:eastAsia="Arial" w:cstheme="minorHAnsi"/>
        </w:rPr>
        <w:t>Myers.</w:t>
      </w:r>
    </w:p>
    <w:p w14:paraId="250E6AD4" w14:textId="77777777" w:rsidR="00F106FD" w:rsidRPr="00324F98" w:rsidRDefault="00F106FD" w:rsidP="00F106FD">
      <w:pPr>
        <w:pStyle w:val="NoSpacing"/>
        <w:ind w:left="720"/>
        <w:rPr>
          <w:rFonts w:eastAsia="Arial" w:cstheme="minorHAnsi"/>
        </w:rPr>
      </w:pPr>
    </w:p>
    <w:p w14:paraId="69BB24F5" w14:textId="771AE0E5" w:rsidR="00F106FD" w:rsidRPr="00324F98" w:rsidRDefault="00F106FD" w:rsidP="001B7C2D">
      <w:pPr>
        <w:pStyle w:val="NoSpacing"/>
        <w:ind w:left="720"/>
        <w:rPr>
          <w:rFonts w:eastAsia="Arial" w:cstheme="minorHAnsi"/>
        </w:rPr>
      </w:pPr>
      <w:r w:rsidRPr="00324F98">
        <w:rPr>
          <w:rFonts w:eastAsia="Arial" w:cstheme="minorHAnsi"/>
        </w:rPr>
        <w:t>Action by Board</w:t>
      </w:r>
      <w:r w:rsidR="001B7C2D" w:rsidRPr="00324F98">
        <w:rPr>
          <w:rFonts w:eastAsia="Arial" w:cstheme="minorHAnsi"/>
        </w:rPr>
        <w:t>:</w:t>
      </w:r>
    </w:p>
    <w:p w14:paraId="4374D152" w14:textId="139E6277" w:rsidR="00F57769" w:rsidRPr="00324F98" w:rsidRDefault="00F106FD" w:rsidP="00213127">
      <w:pPr>
        <w:pStyle w:val="NoSpacing"/>
        <w:ind w:left="720"/>
        <w:rPr>
          <w:rFonts w:eastAsia="Arial" w:cstheme="minorHAnsi"/>
        </w:rPr>
      </w:pPr>
      <w:r w:rsidRPr="00324F98">
        <w:rPr>
          <w:rFonts w:eastAsia="Arial" w:cstheme="minorHAnsi"/>
        </w:rPr>
        <w:t>Motion by McDonald and support by Marshall to deny all three variances, as requested.  A fully functional garage could be built on the lot without a variance.  Roll Call Yes-Marshall, McDonald, Myers.  Carried.</w:t>
      </w:r>
    </w:p>
    <w:p w14:paraId="6F52E3E9" w14:textId="741E0A3B" w:rsidR="00F57769" w:rsidRPr="00324F98" w:rsidRDefault="00F57769" w:rsidP="00F57769">
      <w:pPr>
        <w:pStyle w:val="NoSpacing"/>
        <w:numPr>
          <w:ilvl w:val="0"/>
          <w:numId w:val="15"/>
        </w:numPr>
        <w:rPr>
          <w:rFonts w:eastAsia="Arial" w:cstheme="minorHAnsi"/>
        </w:rPr>
      </w:pPr>
      <w:r w:rsidRPr="00324F98">
        <w:rPr>
          <w:rFonts w:eastAsia="Arial" w:cstheme="minorHAnsi"/>
        </w:rPr>
        <w:lastRenderedPageBreak/>
        <w:t>PUBLIC HEARING:  ZBA 19-009-A request for the granting of variances to the Table of Dimensional Regulations Article 8.7 of the Green Lake Township Zoning Ordinance on the property located at 4102 Peninsular Shores, Interlochen, MI and owned by William and Linda Kluzak Trust.  The applications are requesting relief from the minimum water’s edge setback of fifty feet of the Lake Residential District.  The proposal is to allow for the construction of a deck that will encroach seven feet into the required water’s edge setback.</w:t>
      </w:r>
    </w:p>
    <w:p w14:paraId="3F7B7464" w14:textId="7E2CFD03" w:rsidR="00B23762" w:rsidRPr="00324F98" w:rsidRDefault="00B23762" w:rsidP="00B23762">
      <w:pPr>
        <w:pStyle w:val="NoSpacing"/>
        <w:ind w:left="720"/>
        <w:rPr>
          <w:rFonts w:eastAsia="Arial" w:cstheme="minorHAnsi"/>
        </w:rPr>
      </w:pPr>
    </w:p>
    <w:p w14:paraId="1EF35062" w14:textId="157BDAA9" w:rsidR="00B23762" w:rsidRPr="00324F98" w:rsidRDefault="00B23762" w:rsidP="00B23762">
      <w:pPr>
        <w:pStyle w:val="NoSpacing"/>
        <w:ind w:left="720"/>
        <w:rPr>
          <w:rFonts w:eastAsia="Arial" w:cstheme="minorHAnsi"/>
        </w:rPr>
      </w:pPr>
      <w:r w:rsidRPr="00324F98">
        <w:rPr>
          <w:rFonts w:eastAsia="Arial" w:cstheme="minorHAnsi"/>
        </w:rPr>
        <w:t xml:space="preserve">William Kluzak explained that when they started to resurface </w:t>
      </w:r>
      <w:r w:rsidR="009D49BF" w:rsidRPr="00324F98">
        <w:rPr>
          <w:rFonts w:eastAsia="Arial" w:cstheme="minorHAnsi"/>
        </w:rPr>
        <w:t xml:space="preserve">the deck they </w:t>
      </w:r>
      <w:r w:rsidR="00324F98" w:rsidRPr="00324F98">
        <w:rPr>
          <w:rFonts w:eastAsia="Arial" w:cstheme="minorHAnsi"/>
        </w:rPr>
        <w:t>could see</w:t>
      </w:r>
      <w:r w:rsidR="009D49BF" w:rsidRPr="00324F98">
        <w:rPr>
          <w:rFonts w:eastAsia="Arial" w:cstheme="minorHAnsi"/>
        </w:rPr>
        <w:t xml:space="preserve"> the deck was rotting.  While they were rep</w:t>
      </w:r>
      <w:r w:rsidR="00213127">
        <w:rPr>
          <w:rFonts w:eastAsia="Arial" w:cstheme="minorHAnsi"/>
        </w:rPr>
        <w:t>airing</w:t>
      </w:r>
      <w:r w:rsidR="009D49BF" w:rsidRPr="00324F98">
        <w:rPr>
          <w:rFonts w:eastAsia="Arial" w:cstheme="minorHAnsi"/>
        </w:rPr>
        <w:t xml:space="preserve"> </w:t>
      </w:r>
      <w:r w:rsidR="00420A77" w:rsidRPr="00324F98">
        <w:rPr>
          <w:rFonts w:eastAsia="Arial" w:cstheme="minorHAnsi"/>
        </w:rPr>
        <w:t>it,</w:t>
      </w:r>
      <w:r w:rsidR="009D49BF" w:rsidRPr="00324F98">
        <w:rPr>
          <w:rFonts w:eastAsia="Arial" w:cstheme="minorHAnsi"/>
        </w:rPr>
        <w:t xml:space="preserve"> they decided to make it a little larger so they could safely enjoy the lake.  </w:t>
      </w:r>
      <w:r w:rsidR="00324F98">
        <w:rPr>
          <w:rFonts w:eastAsia="Arial" w:cstheme="minorHAnsi"/>
        </w:rPr>
        <w:t xml:space="preserve">They have started the deck </w:t>
      </w:r>
      <w:r w:rsidR="00420A77">
        <w:rPr>
          <w:rFonts w:eastAsia="Arial" w:cstheme="minorHAnsi"/>
        </w:rPr>
        <w:t>already;</w:t>
      </w:r>
      <w:r w:rsidR="00324F98">
        <w:rPr>
          <w:rFonts w:eastAsia="Arial" w:cstheme="minorHAnsi"/>
        </w:rPr>
        <w:t xml:space="preserve"> t</w:t>
      </w:r>
      <w:r w:rsidR="009D49BF" w:rsidRPr="00324F98">
        <w:rPr>
          <w:rFonts w:eastAsia="Arial" w:cstheme="minorHAnsi"/>
        </w:rPr>
        <w:t xml:space="preserve">hey didn’t know they needed a variance </w:t>
      </w:r>
      <w:r w:rsidR="00324F98">
        <w:rPr>
          <w:rFonts w:eastAsia="Arial" w:cstheme="minorHAnsi"/>
        </w:rPr>
        <w:t>but stopped the construction when told they needed to apply for a variance.</w:t>
      </w:r>
      <w:r w:rsidR="009D49BF" w:rsidRPr="00324F98">
        <w:rPr>
          <w:rFonts w:eastAsia="Arial" w:cstheme="minorHAnsi"/>
        </w:rPr>
        <w:t xml:space="preserve">  The lot is unique because of the steep grade</w:t>
      </w:r>
      <w:r w:rsidR="00420A77">
        <w:rPr>
          <w:rFonts w:eastAsia="Arial" w:cstheme="minorHAnsi"/>
        </w:rPr>
        <w:t xml:space="preserve"> and the angle of the lakeshore.</w:t>
      </w:r>
    </w:p>
    <w:p w14:paraId="092F836B" w14:textId="77777777" w:rsidR="003C3D3C" w:rsidRPr="00324F98" w:rsidRDefault="003C3D3C" w:rsidP="001B7C2D">
      <w:pPr>
        <w:pStyle w:val="NoSpacing"/>
        <w:rPr>
          <w:rFonts w:eastAsia="Arial" w:cstheme="minorHAnsi"/>
        </w:rPr>
      </w:pPr>
    </w:p>
    <w:p w14:paraId="0D30A846" w14:textId="1419FFC8" w:rsidR="00F57769" w:rsidRPr="00324F98" w:rsidRDefault="00F57769" w:rsidP="00F57769">
      <w:pPr>
        <w:pStyle w:val="NoSpacing"/>
        <w:ind w:left="720"/>
        <w:rPr>
          <w:rFonts w:eastAsia="Arial" w:cstheme="minorHAnsi"/>
        </w:rPr>
      </w:pPr>
      <w:r w:rsidRPr="00324F98">
        <w:rPr>
          <w:rFonts w:eastAsia="Arial" w:cstheme="minorHAnsi"/>
        </w:rPr>
        <w:t>Open</w:t>
      </w:r>
      <w:r w:rsidR="001B7C2D" w:rsidRPr="00324F98">
        <w:rPr>
          <w:rFonts w:eastAsia="Arial" w:cstheme="minorHAnsi"/>
        </w:rPr>
        <w:t>ed</w:t>
      </w:r>
      <w:r w:rsidRPr="00324F98">
        <w:rPr>
          <w:rFonts w:eastAsia="Arial" w:cstheme="minorHAnsi"/>
        </w:rPr>
        <w:t xml:space="preserve"> Public Hearing to Public Comment at</w:t>
      </w:r>
      <w:r w:rsidR="001B7C2D" w:rsidRPr="00324F98">
        <w:rPr>
          <w:rFonts w:eastAsia="Arial" w:cstheme="minorHAnsi"/>
        </w:rPr>
        <w:t xml:space="preserve"> 6:29 </w:t>
      </w:r>
      <w:r w:rsidRPr="00324F98">
        <w:rPr>
          <w:rFonts w:eastAsia="Arial" w:cstheme="minorHAnsi"/>
        </w:rPr>
        <w:t xml:space="preserve">by Chair </w:t>
      </w:r>
      <w:r w:rsidR="001B7C2D" w:rsidRPr="00324F98">
        <w:rPr>
          <w:rFonts w:eastAsia="Arial" w:cstheme="minorHAnsi"/>
        </w:rPr>
        <w:t>Myers</w:t>
      </w:r>
      <w:r w:rsidRPr="00324F98">
        <w:rPr>
          <w:rFonts w:eastAsia="Arial" w:cstheme="minorHAnsi"/>
        </w:rPr>
        <w:t>.</w:t>
      </w:r>
    </w:p>
    <w:p w14:paraId="078FA1FE" w14:textId="4F48F9FA" w:rsidR="00F57769" w:rsidRPr="00324F98" w:rsidRDefault="001B7C2D" w:rsidP="001B7C2D">
      <w:pPr>
        <w:pStyle w:val="NoSpacing"/>
        <w:rPr>
          <w:rFonts w:eastAsia="Arial" w:cstheme="minorHAnsi"/>
        </w:rPr>
      </w:pPr>
      <w:r w:rsidRPr="00324F98">
        <w:rPr>
          <w:rFonts w:eastAsia="Arial" w:cstheme="minorHAnsi"/>
        </w:rPr>
        <w:tab/>
        <w:t>No public comment.</w:t>
      </w:r>
    </w:p>
    <w:p w14:paraId="1EB4469F" w14:textId="4DE7CB18" w:rsidR="00F57769" w:rsidRDefault="00F57769" w:rsidP="00F57769">
      <w:pPr>
        <w:pStyle w:val="NoSpacing"/>
        <w:ind w:left="720"/>
        <w:rPr>
          <w:rFonts w:eastAsia="Arial" w:cstheme="minorHAnsi"/>
        </w:rPr>
      </w:pPr>
      <w:r w:rsidRPr="00324F98">
        <w:rPr>
          <w:rFonts w:eastAsia="Arial" w:cstheme="minorHAnsi"/>
        </w:rPr>
        <w:t>Closed Public Hearing to Public Comment at</w:t>
      </w:r>
      <w:r w:rsidR="001B7C2D" w:rsidRPr="00324F98">
        <w:rPr>
          <w:rFonts w:eastAsia="Arial" w:cstheme="minorHAnsi"/>
        </w:rPr>
        <w:t xml:space="preserve"> 6:30 </w:t>
      </w:r>
      <w:r w:rsidRPr="00324F98">
        <w:rPr>
          <w:rFonts w:eastAsia="Arial" w:cstheme="minorHAnsi"/>
        </w:rPr>
        <w:t xml:space="preserve">by Chair </w:t>
      </w:r>
      <w:r w:rsidR="001B7C2D" w:rsidRPr="00324F98">
        <w:rPr>
          <w:rFonts w:eastAsia="Arial" w:cstheme="minorHAnsi"/>
        </w:rPr>
        <w:t>Myers</w:t>
      </w:r>
      <w:r w:rsidRPr="00324F98">
        <w:rPr>
          <w:rFonts w:eastAsia="Arial" w:cstheme="minorHAnsi"/>
        </w:rPr>
        <w:t>.</w:t>
      </w:r>
    </w:p>
    <w:p w14:paraId="506733A8" w14:textId="77777777" w:rsidR="00716C94" w:rsidRPr="00324F98" w:rsidRDefault="00716C94" w:rsidP="00F57769">
      <w:pPr>
        <w:pStyle w:val="NoSpacing"/>
        <w:ind w:left="720"/>
        <w:rPr>
          <w:rFonts w:eastAsia="Arial" w:cstheme="minorHAnsi"/>
        </w:rPr>
      </w:pPr>
    </w:p>
    <w:p w14:paraId="0505F64A" w14:textId="11AB1206" w:rsidR="00F57769" w:rsidRDefault="00716C94" w:rsidP="00213127">
      <w:pPr>
        <w:pStyle w:val="NoSpacing"/>
        <w:ind w:left="720"/>
        <w:rPr>
          <w:rFonts w:eastAsia="Arial" w:cstheme="minorHAnsi"/>
        </w:rPr>
      </w:pPr>
      <w:r>
        <w:rPr>
          <w:rFonts w:eastAsia="Arial" w:cstheme="minorHAnsi"/>
        </w:rPr>
        <w:t>McDonald mentioned it was built prior to Zoning, the lot is smaller than the one-acre lot the Ordinance assumes</w:t>
      </w:r>
      <w:r w:rsidR="00213127">
        <w:rPr>
          <w:rFonts w:eastAsia="Arial" w:cstheme="minorHAnsi"/>
        </w:rPr>
        <w:t xml:space="preserve"> and </w:t>
      </w:r>
      <w:r>
        <w:rPr>
          <w:rFonts w:eastAsia="Arial" w:cstheme="minorHAnsi"/>
        </w:rPr>
        <w:t>there is a slope issue</w:t>
      </w:r>
      <w:r w:rsidR="00213127">
        <w:rPr>
          <w:rFonts w:eastAsia="Arial" w:cstheme="minorHAnsi"/>
        </w:rPr>
        <w:t>.</w:t>
      </w:r>
      <w:r w:rsidRPr="00324F98">
        <w:rPr>
          <w:rFonts w:eastAsia="Arial" w:cstheme="minorHAnsi"/>
        </w:rPr>
        <w:t xml:space="preserve">    </w:t>
      </w:r>
    </w:p>
    <w:p w14:paraId="7AD59E16" w14:textId="77777777" w:rsidR="00716C94" w:rsidRPr="00324F98" w:rsidRDefault="00716C94" w:rsidP="00716C94">
      <w:pPr>
        <w:pStyle w:val="NoSpacing"/>
        <w:ind w:left="720"/>
        <w:rPr>
          <w:rFonts w:eastAsia="Arial" w:cstheme="minorHAnsi"/>
        </w:rPr>
      </w:pPr>
    </w:p>
    <w:p w14:paraId="50C63505" w14:textId="37EDCC6F" w:rsidR="00F57769" w:rsidRPr="00324F98" w:rsidRDefault="00F57769" w:rsidP="00F57769">
      <w:pPr>
        <w:pStyle w:val="NoSpacing"/>
        <w:ind w:left="720"/>
        <w:rPr>
          <w:rFonts w:eastAsia="Arial" w:cstheme="minorHAnsi"/>
        </w:rPr>
      </w:pPr>
      <w:r w:rsidRPr="00324F98">
        <w:rPr>
          <w:rFonts w:eastAsia="Arial" w:cstheme="minorHAnsi"/>
        </w:rPr>
        <w:t>Action by Board</w:t>
      </w:r>
      <w:r w:rsidR="001B7C2D" w:rsidRPr="00324F98">
        <w:rPr>
          <w:rFonts w:eastAsia="Arial" w:cstheme="minorHAnsi"/>
        </w:rPr>
        <w:t>:</w:t>
      </w:r>
    </w:p>
    <w:p w14:paraId="7BA349C4" w14:textId="7994D861" w:rsidR="00420A77" w:rsidRDefault="00F57769" w:rsidP="009D49BF">
      <w:pPr>
        <w:pStyle w:val="NoSpacing"/>
        <w:ind w:firstLine="720"/>
        <w:rPr>
          <w:rFonts w:eastAsia="Arial" w:cstheme="minorHAnsi"/>
        </w:rPr>
      </w:pPr>
      <w:r w:rsidRPr="00324F98">
        <w:rPr>
          <w:rFonts w:eastAsia="Arial" w:cstheme="minorHAnsi"/>
        </w:rPr>
        <w:t>Motion by</w:t>
      </w:r>
      <w:r w:rsidR="009D49BF" w:rsidRPr="00324F98">
        <w:rPr>
          <w:rFonts w:eastAsia="Arial" w:cstheme="minorHAnsi"/>
        </w:rPr>
        <w:t xml:space="preserve"> McDonald and </w:t>
      </w:r>
      <w:r w:rsidRPr="00324F98">
        <w:rPr>
          <w:rFonts w:eastAsia="Arial" w:cstheme="minorHAnsi"/>
        </w:rPr>
        <w:t>support by</w:t>
      </w:r>
      <w:r w:rsidR="009D49BF" w:rsidRPr="00324F98">
        <w:rPr>
          <w:rFonts w:eastAsia="Arial" w:cstheme="minorHAnsi"/>
        </w:rPr>
        <w:t xml:space="preserve"> Marshall to grant ZBA 19-009 because</w:t>
      </w:r>
      <w:r w:rsidR="00420A77">
        <w:rPr>
          <w:rFonts w:eastAsia="Arial" w:cstheme="minorHAnsi"/>
        </w:rPr>
        <w:t xml:space="preserve"> of practical  </w:t>
      </w:r>
    </w:p>
    <w:p w14:paraId="26A177BA" w14:textId="3D9AFFEA" w:rsidR="003C3D3C" w:rsidRDefault="00213127" w:rsidP="00716C94">
      <w:pPr>
        <w:pStyle w:val="NoSpacing"/>
        <w:ind w:left="720"/>
        <w:rPr>
          <w:rFonts w:eastAsia="Arial" w:cstheme="minorHAnsi"/>
        </w:rPr>
      </w:pPr>
      <w:r>
        <w:rPr>
          <w:rFonts w:eastAsia="Arial" w:cstheme="minorHAnsi"/>
        </w:rPr>
        <w:t>d</w:t>
      </w:r>
      <w:r w:rsidR="00420A77">
        <w:rPr>
          <w:rFonts w:eastAsia="Arial" w:cstheme="minorHAnsi"/>
        </w:rPr>
        <w:t>ifficulties</w:t>
      </w:r>
      <w:r w:rsidR="00716C94">
        <w:rPr>
          <w:rFonts w:eastAsia="Arial" w:cstheme="minorHAnsi"/>
        </w:rPr>
        <w:t xml:space="preserve"> and </w:t>
      </w:r>
      <w:r w:rsidR="00420A77">
        <w:rPr>
          <w:rFonts w:eastAsia="Arial" w:cstheme="minorHAnsi"/>
        </w:rPr>
        <w:t>special circumstances peculiar to the land</w:t>
      </w:r>
      <w:r>
        <w:rPr>
          <w:rFonts w:eastAsia="Arial" w:cstheme="minorHAnsi"/>
        </w:rPr>
        <w:t>,</w:t>
      </w:r>
      <w:r w:rsidR="00420A77">
        <w:rPr>
          <w:rFonts w:eastAsia="Arial" w:cstheme="minorHAnsi"/>
        </w:rPr>
        <w:t xml:space="preserve"> </w:t>
      </w:r>
      <w:r w:rsidR="00716C94">
        <w:rPr>
          <w:rFonts w:eastAsia="Arial" w:cstheme="minorHAnsi"/>
        </w:rPr>
        <w:t>literal</w:t>
      </w:r>
      <w:r w:rsidR="00981869">
        <w:rPr>
          <w:rFonts w:eastAsia="Arial" w:cstheme="minorHAnsi"/>
        </w:rPr>
        <w:t xml:space="preserve"> </w:t>
      </w:r>
      <w:r w:rsidR="00420A77">
        <w:rPr>
          <w:rFonts w:eastAsia="Arial" w:cstheme="minorHAnsi"/>
        </w:rPr>
        <w:t xml:space="preserve">interpretation would </w:t>
      </w:r>
      <w:r>
        <w:rPr>
          <w:rFonts w:eastAsia="Arial" w:cstheme="minorHAnsi"/>
        </w:rPr>
        <w:t>deprive the</w:t>
      </w:r>
      <w:r w:rsidR="00981869">
        <w:rPr>
          <w:rFonts w:eastAsia="Arial" w:cstheme="minorHAnsi"/>
        </w:rPr>
        <w:t xml:space="preserve"> </w:t>
      </w:r>
      <w:r w:rsidR="00716C94">
        <w:rPr>
          <w:rFonts w:eastAsia="Arial" w:cstheme="minorHAnsi"/>
        </w:rPr>
        <w:t>applicants</w:t>
      </w:r>
      <w:r w:rsidR="00981869">
        <w:rPr>
          <w:rFonts w:eastAsia="Arial" w:cstheme="minorHAnsi"/>
        </w:rPr>
        <w:t xml:space="preserve"> of rights commonly enjoyed by property owners in the same</w:t>
      </w:r>
      <w:r w:rsidR="00716C94">
        <w:rPr>
          <w:rFonts w:eastAsia="Arial" w:cstheme="minorHAnsi"/>
        </w:rPr>
        <w:t xml:space="preserve"> zoning</w:t>
      </w:r>
      <w:r w:rsidR="00981869">
        <w:rPr>
          <w:rFonts w:eastAsia="Arial" w:cstheme="minorHAnsi"/>
        </w:rPr>
        <w:t xml:space="preserve"> district. </w:t>
      </w:r>
      <w:r>
        <w:rPr>
          <w:rFonts w:eastAsia="Arial" w:cstheme="minorHAnsi"/>
        </w:rPr>
        <w:t>The s</w:t>
      </w:r>
      <w:r w:rsidR="00981869">
        <w:rPr>
          <w:rFonts w:eastAsia="Arial" w:cstheme="minorHAnsi"/>
        </w:rPr>
        <w:t>pecial conditions</w:t>
      </w:r>
      <w:r w:rsidR="00716C94">
        <w:rPr>
          <w:rFonts w:eastAsia="Arial" w:cstheme="minorHAnsi"/>
        </w:rPr>
        <w:t xml:space="preserve"> are </w:t>
      </w:r>
      <w:r w:rsidR="00981869">
        <w:rPr>
          <w:rFonts w:eastAsia="Arial" w:cstheme="minorHAnsi"/>
        </w:rPr>
        <w:t xml:space="preserve">not </w:t>
      </w:r>
      <w:r w:rsidR="00716C94">
        <w:rPr>
          <w:rFonts w:eastAsia="Arial" w:cstheme="minorHAnsi"/>
        </w:rPr>
        <w:t xml:space="preserve">self-created, the variance would not alter the essential character of the area and </w:t>
      </w:r>
      <w:r>
        <w:rPr>
          <w:rFonts w:eastAsia="Arial" w:cstheme="minorHAnsi"/>
        </w:rPr>
        <w:t>the variance</w:t>
      </w:r>
      <w:r w:rsidR="00716C94">
        <w:rPr>
          <w:rFonts w:eastAsia="Arial" w:cstheme="minorHAnsi"/>
        </w:rPr>
        <w:t xml:space="preserve"> would be in harmony with the intent of the Ordinance</w:t>
      </w:r>
      <w:r>
        <w:rPr>
          <w:rFonts w:eastAsia="Arial" w:cstheme="minorHAnsi"/>
        </w:rPr>
        <w:t xml:space="preserve">.  The Variance </w:t>
      </w:r>
      <w:r w:rsidR="00716C94">
        <w:rPr>
          <w:rFonts w:eastAsia="Arial" w:cstheme="minorHAnsi"/>
        </w:rPr>
        <w:t xml:space="preserve">would not be determinantal to the </w:t>
      </w:r>
      <w:r>
        <w:rPr>
          <w:rFonts w:eastAsia="Arial" w:cstheme="minorHAnsi"/>
        </w:rPr>
        <w:t>public health</w:t>
      </w:r>
      <w:r w:rsidR="00716C94">
        <w:rPr>
          <w:rFonts w:eastAsia="Arial" w:cstheme="minorHAnsi"/>
        </w:rPr>
        <w:t xml:space="preserve">, safety or welfare of the residents and it is </w:t>
      </w:r>
      <w:r>
        <w:rPr>
          <w:rFonts w:eastAsia="Arial" w:cstheme="minorHAnsi"/>
        </w:rPr>
        <w:t xml:space="preserve">a </w:t>
      </w:r>
      <w:r w:rsidR="00716C94">
        <w:rPr>
          <w:rFonts w:eastAsia="Arial" w:cstheme="minorHAnsi"/>
        </w:rPr>
        <w:t xml:space="preserve">reasonable </w:t>
      </w:r>
      <w:r>
        <w:rPr>
          <w:rFonts w:eastAsia="Arial" w:cstheme="minorHAnsi"/>
        </w:rPr>
        <w:t>request.  T</w:t>
      </w:r>
      <w:r w:rsidR="00716C94">
        <w:rPr>
          <w:rFonts w:eastAsia="Arial" w:cstheme="minorHAnsi"/>
        </w:rPr>
        <w:t>he reason</w:t>
      </w:r>
      <w:r>
        <w:rPr>
          <w:rFonts w:eastAsia="Arial" w:cstheme="minorHAnsi"/>
        </w:rPr>
        <w:t>s</w:t>
      </w:r>
      <w:r w:rsidR="00716C94">
        <w:rPr>
          <w:rFonts w:eastAsia="Arial" w:cstheme="minorHAnsi"/>
        </w:rPr>
        <w:t xml:space="preserve"> set forth in the application</w:t>
      </w:r>
      <w:r w:rsidR="007C27BD">
        <w:rPr>
          <w:rFonts w:eastAsia="Arial" w:cstheme="minorHAnsi"/>
        </w:rPr>
        <w:t xml:space="preserve"> justif</w:t>
      </w:r>
      <w:r w:rsidR="00BF686C">
        <w:rPr>
          <w:rFonts w:eastAsia="Arial" w:cstheme="minorHAnsi"/>
        </w:rPr>
        <w:t>y</w:t>
      </w:r>
      <w:r w:rsidR="007C27BD">
        <w:rPr>
          <w:rFonts w:eastAsia="Arial" w:cstheme="minorHAnsi"/>
        </w:rPr>
        <w:t xml:space="preserve"> the granting of the Variance.  Carried.</w:t>
      </w:r>
    </w:p>
    <w:p w14:paraId="763D720D" w14:textId="77777777" w:rsidR="00420A77" w:rsidRPr="00324F98" w:rsidRDefault="00420A77" w:rsidP="00716C94">
      <w:pPr>
        <w:pStyle w:val="NoSpacing"/>
        <w:rPr>
          <w:rFonts w:eastAsia="Arial" w:cstheme="minorHAnsi"/>
        </w:rPr>
      </w:pPr>
    </w:p>
    <w:p w14:paraId="44AE1CCF" w14:textId="2F0BCB0A" w:rsidR="00F57769" w:rsidRDefault="00F57769" w:rsidP="00F57769">
      <w:pPr>
        <w:pStyle w:val="NoSpacing"/>
        <w:numPr>
          <w:ilvl w:val="0"/>
          <w:numId w:val="15"/>
        </w:numPr>
        <w:rPr>
          <w:rFonts w:eastAsia="Arial" w:cstheme="minorHAnsi"/>
        </w:rPr>
      </w:pPr>
      <w:r w:rsidRPr="00324F98">
        <w:rPr>
          <w:rFonts w:eastAsia="Arial" w:cstheme="minorHAnsi"/>
        </w:rPr>
        <w:t>PUBLIC HEARING:  ZBA 19-010-A request for the granting of variances to the Table of Dimensional Regulations Article 8.7 of the Green Lake Township Zoning Ordinance on the property located at 10345 Diamond Park Road, Interlochen, MI and owned by David Gustafson.  The application</w:t>
      </w:r>
      <w:r w:rsidR="003C3D3C" w:rsidRPr="00324F98">
        <w:rPr>
          <w:rFonts w:eastAsia="Arial" w:cstheme="minorHAnsi"/>
        </w:rPr>
        <w:t xml:space="preserve"> is </w:t>
      </w:r>
      <w:r w:rsidRPr="00324F98">
        <w:rPr>
          <w:rFonts w:eastAsia="Arial" w:cstheme="minorHAnsi"/>
        </w:rPr>
        <w:t xml:space="preserve">requesting relief from the minimum water’s edge setback of fifty feet of the Lake Residential District.  The proposal is to allow for the construction of a deck that will encroach </w:t>
      </w:r>
      <w:r w:rsidR="003C3D3C" w:rsidRPr="00324F98">
        <w:rPr>
          <w:rFonts w:eastAsia="Arial" w:cstheme="minorHAnsi"/>
        </w:rPr>
        <w:t>twenty-nine</w:t>
      </w:r>
      <w:r w:rsidRPr="00324F98">
        <w:rPr>
          <w:rFonts w:eastAsia="Arial" w:cstheme="minorHAnsi"/>
        </w:rPr>
        <w:t xml:space="preserve"> feet into the required water’s edge setback.</w:t>
      </w:r>
    </w:p>
    <w:p w14:paraId="727919D1" w14:textId="2AE0694D" w:rsidR="007C27BD" w:rsidRDefault="007C27BD" w:rsidP="007C27BD">
      <w:pPr>
        <w:pStyle w:val="NoSpacing"/>
        <w:ind w:left="720"/>
        <w:rPr>
          <w:rFonts w:eastAsia="Arial" w:cstheme="minorHAnsi"/>
        </w:rPr>
      </w:pPr>
    </w:p>
    <w:p w14:paraId="7E348AE8" w14:textId="23778B69" w:rsidR="007C27BD" w:rsidRPr="00324F98" w:rsidRDefault="007C27BD" w:rsidP="007C27BD">
      <w:pPr>
        <w:pStyle w:val="NoSpacing"/>
        <w:ind w:left="720"/>
        <w:rPr>
          <w:rFonts w:eastAsia="Arial" w:cstheme="minorHAnsi"/>
        </w:rPr>
      </w:pPr>
      <w:r>
        <w:rPr>
          <w:rFonts w:eastAsia="Arial" w:cstheme="minorHAnsi"/>
        </w:rPr>
        <w:t xml:space="preserve">Brook Stevens, 3574 Manchester Road, Traverse City, </w:t>
      </w:r>
      <w:r w:rsidR="00213127">
        <w:rPr>
          <w:rFonts w:eastAsia="Arial" w:cstheme="minorHAnsi"/>
        </w:rPr>
        <w:t xml:space="preserve">is the </w:t>
      </w:r>
      <w:r>
        <w:rPr>
          <w:rFonts w:eastAsia="Arial" w:cstheme="minorHAnsi"/>
        </w:rPr>
        <w:t>applicant</w:t>
      </w:r>
      <w:r w:rsidR="00213127">
        <w:rPr>
          <w:rFonts w:eastAsia="Arial" w:cstheme="minorHAnsi"/>
        </w:rPr>
        <w:t>s’</w:t>
      </w:r>
      <w:r>
        <w:rPr>
          <w:rFonts w:eastAsia="Arial" w:cstheme="minorHAnsi"/>
        </w:rPr>
        <w:t xml:space="preserve"> daughter.  The purpose </w:t>
      </w:r>
      <w:r w:rsidR="00213127">
        <w:rPr>
          <w:rFonts w:eastAsia="Arial" w:cstheme="minorHAnsi"/>
        </w:rPr>
        <w:t xml:space="preserve">of the proposed variance </w:t>
      </w:r>
      <w:r>
        <w:rPr>
          <w:rFonts w:eastAsia="Arial" w:cstheme="minorHAnsi"/>
        </w:rPr>
        <w:t>is to add an entrance</w:t>
      </w:r>
      <w:r w:rsidR="008B7859">
        <w:rPr>
          <w:rFonts w:eastAsia="Arial" w:cstheme="minorHAnsi"/>
        </w:rPr>
        <w:t xml:space="preserve">, </w:t>
      </w:r>
      <w:r>
        <w:rPr>
          <w:rFonts w:eastAsia="Arial" w:cstheme="minorHAnsi"/>
        </w:rPr>
        <w:t>exit and deck on the waterside of the family cottage.  A drunk driver d</w:t>
      </w:r>
      <w:r w:rsidR="00213127">
        <w:rPr>
          <w:rFonts w:eastAsia="Arial" w:cstheme="minorHAnsi"/>
        </w:rPr>
        <w:t>r</w:t>
      </w:r>
      <w:r>
        <w:rPr>
          <w:rFonts w:eastAsia="Arial" w:cstheme="minorHAnsi"/>
        </w:rPr>
        <w:t>ove into the cottage and damaged it.  The lot has some unique circumstances</w:t>
      </w:r>
      <w:r w:rsidR="00213127">
        <w:rPr>
          <w:rFonts w:eastAsia="Arial" w:cstheme="minorHAnsi"/>
        </w:rPr>
        <w:t xml:space="preserve"> and </w:t>
      </w:r>
      <w:r>
        <w:rPr>
          <w:rFonts w:eastAsia="Arial" w:cstheme="minorHAnsi"/>
        </w:rPr>
        <w:t>the water</w:t>
      </w:r>
      <w:r w:rsidR="00213127">
        <w:rPr>
          <w:rFonts w:eastAsia="Arial" w:cstheme="minorHAnsi"/>
        </w:rPr>
        <w:t>’s</w:t>
      </w:r>
      <w:r>
        <w:rPr>
          <w:rFonts w:eastAsia="Arial" w:cstheme="minorHAnsi"/>
        </w:rPr>
        <w:t xml:space="preserve"> edge keeps creeping closer</w:t>
      </w:r>
      <w:r w:rsidR="00213127">
        <w:rPr>
          <w:rFonts w:eastAsia="Arial" w:cstheme="minorHAnsi"/>
        </w:rPr>
        <w:t xml:space="preserve"> to the structure.</w:t>
      </w:r>
      <w:r>
        <w:rPr>
          <w:rFonts w:eastAsia="Arial" w:cstheme="minorHAnsi"/>
        </w:rPr>
        <w:t xml:space="preserve">  They are asking for a total of 268 feet of deck</w:t>
      </w:r>
      <w:r w:rsidR="00BF686C">
        <w:rPr>
          <w:rFonts w:eastAsia="Arial" w:cstheme="minorHAnsi"/>
        </w:rPr>
        <w:t>ing.</w:t>
      </w:r>
      <w:r>
        <w:rPr>
          <w:rFonts w:eastAsia="Arial" w:cstheme="minorHAnsi"/>
        </w:rPr>
        <w:t xml:space="preserve">  It would be 12 feet wide and 6 inches o</w:t>
      </w:r>
      <w:r w:rsidR="008B7859">
        <w:rPr>
          <w:rFonts w:eastAsia="Arial" w:cstheme="minorHAnsi"/>
        </w:rPr>
        <w:t>f</w:t>
      </w:r>
      <w:r>
        <w:rPr>
          <w:rFonts w:eastAsia="Arial" w:cstheme="minorHAnsi"/>
        </w:rPr>
        <w:t>f the ground</w:t>
      </w:r>
      <w:r w:rsidR="008B7859">
        <w:rPr>
          <w:rFonts w:eastAsia="Arial" w:cstheme="minorHAnsi"/>
        </w:rPr>
        <w:t>,</w:t>
      </w:r>
      <w:r>
        <w:rPr>
          <w:rFonts w:eastAsia="Arial" w:cstheme="minorHAnsi"/>
        </w:rPr>
        <w:t xml:space="preserve"> made of wood</w:t>
      </w:r>
      <w:r w:rsidR="008B7859">
        <w:rPr>
          <w:rFonts w:eastAsia="Arial" w:cstheme="minorHAnsi"/>
        </w:rPr>
        <w:t xml:space="preserve"> construction</w:t>
      </w:r>
      <w:r>
        <w:rPr>
          <w:rFonts w:eastAsia="Arial" w:cstheme="minorHAnsi"/>
        </w:rPr>
        <w:t xml:space="preserve">.  </w:t>
      </w:r>
      <w:r w:rsidR="008B7859">
        <w:rPr>
          <w:rFonts w:eastAsia="Arial" w:cstheme="minorHAnsi"/>
        </w:rPr>
        <w:t>On o</w:t>
      </w:r>
      <w:r>
        <w:rPr>
          <w:rFonts w:eastAsia="Arial" w:cstheme="minorHAnsi"/>
        </w:rPr>
        <w:t xml:space="preserve">ne side </w:t>
      </w:r>
      <w:r w:rsidR="008B7859">
        <w:rPr>
          <w:rFonts w:eastAsia="Arial" w:cstheme="minorHAnsi"/>
        </w:rPr>
        <w:t xml:space="preserve">of the cottage </w:t>
      </w:r>
      <w:r>
        <w:rPr>
          <w:rFonts w:eastAsia="Arial" w:cstheme="minorHAnsi"/>
        </w:rPr>
        <w:t xml:space="preserve">is </w:t>
      </w:r>
      <w:r w:rsidR="008B7859">
        <w:rPr>
          <w:rFonts w:eastAsia="Arial" w:cstheme="minorHAnsi"/>
        </w:rPr>
        <w:t xml:space="preserve">a </w:t>
      </w:r>
      <w:r>
        <w:rPr>
          <w:rFonts w:eastAsia="Arial" w:cstheme="minorHAnsi"/>
        </w:rPr>
        <w:t>boat launc</w:t>
      </w:r>
      <w:r w:rsidR="008B7859">
        <w:rPr>
          <w:rFonts w:eastAsia="Arial" w:cstheme="minorHAnsi"/>
        </w:rPr>
        <w:t xml:space="preserve">h </w:t>
      </w:r>
      <w:r>
        <w:rPr>
          <w:rFonts w:eastAsia="Arial" w:cstheme="minorHAnsi"/>
        </w:rPr>
        <w:t>and</w:t>
      </w:r>
      <w:r w:rsidR="008B7859">
        <w:rPr>
          <w:rFonts w:eastAsia="Arial" w:cstheme="minorHAnsi"/>
        </w:rPr>
        <w:t xml:space="preserve"> on the </w:t>
      </w:r>
      <w:r>
        <w:rPr>
          <w:rFonts w:eastAsia="Arial" w:cstheme="minorHAnsi"/>
        </w:rPr>
        <w:t xml:space="preserve">other </w:t>
      </w:r>
      <w:r w:rsidR="008B7859">
        <w:rPr>
          <w:rFonts w:eastAsia="Arial" w:cstheme="minorHAnsi"/>
        </w:rPr>
        <w:t xml:space="preserve">side the </w:t>
      </w:r>
      <w:r>
        <w:rPr>
          <w:rFonts w:eastAsia="Arial" w:cstheme="minorHAnsi"/>
        </w:rPr>
        <w:t xml:space="preserve">neighbor has a deck </w:t>
      </w:r>
      <w:r w:rsidR="008B7859">
        <w:rPr>
          <w:rFonts w:eastAsia="Arial" w:cstheme="minorHAnsi"/>
        </w:rPr>
        <w:t>at</w:t>
      </w:r>
      <w:r>
        <w:rPr>
          <w:rFonts w:eastAsia="Arial" w:cstheme="minorHAnsi"/>
        </w:rPr>
        <w:t xml:space="preserve"> a similar </w:t>
      </w:r>
      <w:r w:rsidR="008B7859">
        <w:rPr>
          <w:rFonts w:eastAsia="Arial" w:cstheme="minorHAnsi"/>
        </w:rPr>
        <w:t>distance from the water.</w:t>
      </w:r>
      <w:r>
        <w:rPr>
          <w:rFonts w:eastAsia="Arial" w:cstheme="minorHAnsi"/>
        </w:rPr>
        <w:t xml:space="preserve">  </w:t>
      </w:r>
      <w:r w:rsidR="008B7859">
        <w:rPr>
          <w:rFonts w:eastAsia="Arial" w:cstheme="minorHAnsi"/>
        </w:rPr>
        <w:t>The work w</w:t>
      </w:r>
      <w:r>
        <w:rPr>
          <w:rFonts w:eastAsia="Arial" w:cstheme="minorHAnsi"/>
        </w:rPr>
        <w:t xml:space="preserve">ill be </w:t>
      </w:r>
      <w:r w:rsidR="008B7859">
        <w:rPr>
          <w:rFonts w:eastAsia="Arial" w:cstheme="minorHAnsi"/>
        </w:rPr>
        <w:t>completed</w:t>
      </w:r>
      <w:r>
        <w:rPr>
          <w:rFonts w:eastAsia="Arial" w:cstheme="minorHAnsi"/>
        </w:rPr>
        <w:t xml:space="preserve"> by a professional and </w:t>
      </w:r>
      <w:r w:rsidR="008B7859">
        <w:rPr>
          <w:rFonts w:eastAsia="Arial" w:cstheme="minorHAnsi"/>
        </w:rPr>
        <w:t xml:space="preserve">the deck </w:t>
      </w:r>
      <w:r>
        <w:rPr>
          <w:rFonts w:eastAsia="Arial" w:cstheme="minorHAnsi"/>
        </w:rPr>
        <w:t xml:space="preserve">will be </w:t>
      </w:r>
      <w:r w:rsidR="008B7859">
        <w:rPr>
          <w:rFonts w:eastAsia="Arial" w:cstheme="minorHAnsi"/>
        </w:rPr>
        <w:t>esthetically pleasing</w:t>
      </w:r>
      <w:r>
        <w:rPr>
          <w:rFonts w:eastAsia="Arial" w:cstheme="minorHAnsi"/>
        </w:rPr>
        <w:t xml:space="preserve"> and enhance the area.  </w:t>
      </w:r>
      <w:r w:rsidR="008B7859">
        <w:rPr>
          <w:rFonts w:eastAsia="Arial" w:cstheme="minorHAnsi"/>
        </w:rPr>
        <w:t>Currently there is</w:t>
      </w:r>
      <w:r>
        <w:rPr>
          <w:rFonts w:eastAsia="Arial" w:cstheme="minorHAnsi"/>
        </w:rPr>
        <w:t xml:space="preserve"> no exit or </w:t>
      </w:r>
      <w:r w:rsidR="007B5FBC">
        <w:rPr>
          <w:rFonts w:eastAsia="Arial" w:cstheme="minorHAnsi"/>
        </w:rPr>
        <w:t>entrance</w:t>
      </w:r>
      <w:r>
        <w:rPr>
          <w:rFonts w:eastAsia="Arial" w:cstheme="minorHAnsi"/>
        </w:rPr>
        <w:t xml:space="preserve"> on the water side.</w:t>
      </w:r>
      <w:r w:rsidR="007B5FBC">
        <w:rPr>
          <w:rFonts w:eastAsia="Arial" w:cstheme="minorHAnsi"/>
        </w:rPr>
        <w:t xml:space="preserve">  </w:t>
      </w:r>
    </w:p>
    <w:p w14:paraId="014E2846" w14:textId="77777777" w:rsidR="003C3D3C" w:rsidRPr="00324F98" w:rsidRDefault="003C3D3C" w:rsidP="00324F98">
      <w:pPr>
        <w:pStyle w:val="NoSpacing"/>
        <w:rPr>
          <w:rFonts w:eastAsia="Arial" w:cstheme="minorHAnsi"/>
        </w:rPr>
      </w:pPr>
    </w:p>
    <w:p w14:paraId="593607C5" w14:textId="151B9E40" w:rsidR="00F57769" w:rsidRPr="00324F98" w:rsidRDefault="00F57769" w:rsidP="00F57769">
      <w:pPr>
        <w:pStyle w:val="NoSpacing"/>
        <w:ind w:left="720"/>
        <w:rPr>
          <w:rFonts w:eastAsia="Arial" w:cstheme="minorHAnsi"/>
        </w:rPr>
      </w:pPr>
      <w:r w:rsidRPr="00324F98">
        <w:rPr>
          <w:rFonts w:eastAsia="Arial" w:cstheme="minorHAnsi"/>
        </w:rPr>
        <w:t xml:space="preserve">Open Public Hearing to Public Comment at </w:t>
      </w:r>
      <w:r w:rsidR="00897630" w:rsidRPr="00324F98">
        <w:rPr>
          <w:rFonts w:eastAsia="Arial" w:cstheme="minorHAnsi"/>
        </w:rPr>
        <w:t xml:space="preserve">6:40 pm </w:t>
      </w:r>
      <w:r w:rsidRPr="00324F98">
        <w:rPr>
          <w:rFonts w:eastAsia="Arial" w:cstheme="minorHAnsi"/>
        </w:rPr>
        <w:t xml:space="preserve">by Chair </w:t>
      </w:r>
      <w:r w:rsidR="00897630" w:rsidRPr="00324F98">
        <w:rPr>
          <w:rFonts w:eastAsia="Arial" w:cstheme="minorHAnsi"/>
        </w:rPr>
        <w:t>Myers</w:t>
      </w:r>
      <w:r w:rsidRPr="00324F98">
        <w:rPr>
          <w:rFonts w:eastAsia="Arial" w:cstheme="minorHAnsi"/>
        </w:rPr>
        <w:t>.</w:t>
      </w:r>
    </w:p>
    <w:p w14:paraId="7B59DE36" w14:textId="7ACF1896" w:rsidR="00F57769" w:rsidRPr="00324F98" w:rsidRDefault="00897630" w:rsidP="00897630">
      <w:pPr>
        <w:pStyle w:val="NoSpacing"/>
        <w:rPr>
          <w:rFonts w:eastAsia="Arial" w:cstheme="minorHAnsi"/>
        </w:rPr>
      </w:pPr>
      <w:r w:rsidRPr="00324F98">
        <w:rPr>
          <w:rFonts w:eastAsia="Arial" w:cstheme="minorHAnsi"/>
        </w:rPr>
        <w:lastRenderedPageBreak/>
        <w:tab/>
        <w:t>No public comment.</w:t>
      </w:r>
    </w:p>
    <w:p w14:paraId="41AEC516" w14:textId="44C83496" w:rsidR="00F57769" w:rsidRDefault="00F57769" w:rsidP="00F57769">
      <w:pPr>
        <w:pStyle w:val="NoSpacing"/>
        <w:ind w:left="720"/>
        <w:rPr>
          <w:rFonts w:eastAsia="Arial" w:cstheme="minorHAnsi"/>
        </w:rPr>
      </w:pPr>
      <w:r w:rsidRPr="00324F98">
        <w:rPr>
          <w:rFonts w:eastAsia="Arial" w:cstheme="minorHAnsi"/>
        </w:rPr>
        <w:t xml:space="preserve">Closed Public Hearing to Public Comment at </w:t>
      </w:r>
      <w:r w:rsidR="007C27BD">
        <w:rPr>
          <w:rFonts w:eastAsia="Arial" w:cstheme="minorHAnsi"/>
        </w:rPr>
        <w:t>6</w:t>
      </w:r>
      <w:r w:rsidR="008B7859">
        <w:rPr>
          <w:rFonts w:eastAsia="Arial" w:cstheme="minorHAnsi"/>
        </w:rPr>
        <w:t>:40 pm</w:t>
      </w:r>
      <w:r w:rsidRPr="00324F98">
        <w:rPr>
          <w:rFonts w:eastAsia="Arial" w:cstheme="minorHAnsi"/>
        </w:rPr>
        <w:t xml:space="preserve"> </w:t>
      </w:r>
      <w:r w:rsidR="008B7859">
        <w:rPr>
          <w:rFonts w:eastAsia="Arial" w:cstheme="minorHAnsi"/>
        </w:rPr>
        <w:t>by Myers</w:t>
      </w:r>
      <w:r w:rsidRPr="00324F98">
        <w:rPr>
          <w:rFonts w:eastAsia="Arial" w:cstheme="minorHAnsi"/>
        </w:rPr>
        <w:t>.</w:t>
      </w:r>
    </w:p>
    <w:p w14:paraId="579709D6" w14:textId="77777777" w:rsidR="008B7859" w:rsidRPr="00324F98" w:rsidRDefault="008B7859" w:rsidP="00F57769">
      <w:pPr>
        <w:pStyle w:val="NoSpacing"/>
        <w:ind w:left="720"/>
        <w:rPr>
          <w:rFonts w:eastAsia="Arial" w:cstheme="minorHAnsi"/>
        </w:rPr>
      </w:pPr>
    </w:p>
    <w:p w14:paraId="68CBC66A" w14:textId="312ACDFF" w:rsidR="00F57769" w:rsidRDefault="007B5FBC" w:rsidP="00324F98">
      <w:pPr>
        <w:pStyle w:val="NoSpacing"/>
        <w:rPr>
          <w:rFonts w:eastAsia="Arial" w:cstheme="minorHAnsi"/>
        </w:rPr>
      </w:pPr>
      <w:r>
        <w:rPr>
          <w:rFonts w:eastAsia="Arial" w:cstheme="minorHAnsi"/>
        </w:rPr>
        <w:tab/>
        <w:t>McDonald s</w:t>
      </w:r>
      <w:r w:rsidR="008B7859">
        <w:rPr>
          <w:rFonts w:eastAsia="Arial" w:cstheme="minorHAnsi"/>
        </w:rPr>
        <w:t>tated</w:t>
      </w:r>
      <w:r>
        <w:rPr>
          <w:rFonts w:eastAsia="Arial" w:cstheme="minorHAnsi"/>
        </w:rPr>
        <w:t xml:space="preserve"> </w:t>
      </w:r>
      <w:r w:rsidR="00BF686C">
        <w:rPr>
          <w:rFonts w:eastAsia="Arial" w:cstheme="minorHAnsi"/>
        </w:rPr>
        <w:t>the cottage</w:t>
      </w:r>
      <w:r>
        <w:rPr>
          <w:rFonts w:eastAsia="Arial" w:cstheme="minorHAnsi"/>
        </w:rPr>
        <w:t xml:space="preserve"> was built prior to zoning, </w:t>
      </w:r>
      <w:r w:rsidR="008B7859">
        <w:rPr>
          <w:rFonts w:eastAsia="Arial" w:cstheme="minorHAnsi"/>
        </w:rPr>
        <w:t>the lot is small and the</w:t>
      </w:r>
      <w:r>
        <w:rPr>
          <w:rFonts w:eastAsia="Arial" w:cstheme="minorHAnsi"/>
        </w:rPr>
        <w:t xml:space="preserve"> shore line cuts in.</w:t>
      </w:r>
    </w:p>
    <w:p w14:paraId="2B776CE3" w14:textId="77777777" w:rsidR="008B7859" w:rsidRPr="00324F98" w:rsidRDefault="008B7859" w:rsidP="00324F98">
      <w:pPr>
        <w:pStyle w:val="NoSpacing"/>
        <w:rPr>
          <w:rFonts w:eastAsia="Arial" w:cstheme="minorHAnsi"/>
        </w:rPr>
      </w:pPr>
    </w:p>
    <w:p w14:paraId="6C87C026" w14:textId="77777777" w:rsidR="00F57769" w:rsidRPr="00324F98" w:rsidRDefault="00F57769" w:rsidP="00F57769">
      <w:pPr>
        <w:pStyle w:val="NoSpacing"/>
        <w:ind w:left="720"/>
        <w:rPr>
          <w:rFonts w:eastAsia="Arial" w:cstheme="minorHAnsi"/>
        </w:rPr>
      </w:pPr>
      <w:r w:rsidRPr="00324F98">
        <w:rPr>
          <w:rFonts w:eastAsia="Arial" w:cstheme="minorHAnsi"/>
        </w:rPr>
        <w:t>Action by Board</w:t>
      </w:r>
    </w:p>
    <w:p w14:paraId="45062237" w14:textId="77777777" w:rsidR="00F57769" w:rsidRPr="00324F98" w:rsidRDefault="00F57769" w:rsidP="00324F98">
      <w:pPr>
        <w:pStyle w:val="NoSpacing"/>
        <w:rPr>
          <w:rFonts w:eastAsia="Arial" w:cstheme="minorHAnsi"/>
        </w:rPr>
      </w:pPr>
    </w:p>
    <w:p w14:paraId="6439C7FE" w14:textId="1D48387E" w:rsidR="007B5FBC" w:rsidRDefault="00F57769" w:rsidP="008B7859">
      <w:pPr>
        <w:pStyle w:val="NoSpacing"/>
        <w:ind w:firstLine="720"/>
        <w:rPr>
          <w:rFonts w:eastAsia="Arial" w:cstheme="minorHAnsi"/>
        </w:rPr>
      </w:pPr>
      <w:r w:rsidRPr="00324F98">
        <w:rPr>
          <w:rFonts w:eastAsia="Arial" w:cstheme="minorHAnsi"/>
        </w:rPr>
        <w:t>Motion by</w:t>
      </w:r>
      <w:r w:rsidR="007C27BD">
        <w:rPr>
          <w:rFonts w:eastAsia="Arial" w:cstheme="minorHAnsi"/>
        </w:rPr>
        <w:t xml:space="preserve"> McDonald</w:t>
      </w:r>
      <w:r w:rsidRPr="00324F98">
        <w:rPr>
          <w:rFonts w:eastAsia="Arial" w:cstheme="minorHAnsi"/>
        </w:rPr>
        <w:t xml:space="preserve"> and support by</w:t>
      </w:r>
      <w:r w:rsidR="007C27BD">
        <w:rPr>
          <w:rFonts w:eastAsia="Arial" w:cstheme="minorHAnsi"/>
        </w:rPr>
        <w:t xml:space="preserve"> Marshall to approve ZBA 19-010</w:t>
      </w:r>
      <w:r w:rsidRPr="00324F98">
        <w:rPr>
          <w:rFonts w:eastAsia="Arial" w:cstheme="minorHAnsi"/>
        </w:rPr>
        <w:t xml:space="preserve"> </w:t>
      </w:r>
      <w:r w:rsidR="007B5FBC" w:rsidRPr="00324F98">
        <w:rPr>
          <w:rFonts w:eastAsia="Arial" w:cstheme="minorHAnsi"/>
        </w:rPr>
        <w:t>b</w:t>
      </w:r>
      <w:r w:rsidR="007B5FBC">
        <w:rPr>
          <w:rFonts w:eastAsia="Arial" w:cstheme="minorHAnsi"/>
        </w:rPr>
        <w:t>ased on the facts that</w:t>
      </w:r>
    </w:p>
    <w:p w14:paraId="17BA5256" w14:textId="4C1B9090" w:rsidR="007B5FBC" w:rsidRDefault="008B7859" w:rsidP="008B7859">
      <w:pPr>
        <w:pStyle w:val="NoSpacing"/>
        <w:ind w:left="720"/>
        <w:rPr>
          <w:rFonts w:eastAsia="Arial" w:cstheme="minorHAnsi"/>
        </w:rPr>
      </w:pPr>
      <w:r>
        <w:rPr>
          <w:rFonts w:eastAsia="Arial" w:cstheme="minorHAnsi"/>
        </w:rPr>
        <w:t>there are practical d</w:t>
      </w:r>
      <w:r w:rsidR="007B5FBC">
        <w:rPr>
          <w:rFonts w:eastAsia="Arial" w:cstheme="minorHAnsi"/>
        </w:rPr>
        <w:t>ifficulties and special circumstances peculiar to the land and structure</w:t>
      </w:r>
      <w:r>
        <w:rPr>
          <w:rFonts w:eastAsia="Arial" w:cstheme="minorHAnsi"/>
        </w:rPr>
        <w:t>.</w:t>
      </w:r>
      <w:r w:rsidR="007B5FBC">
        <w:rPr>
          <w:rFonts w:eastAsia="Arial" w:cstheme="minorHAnsi"/>
        </w:rPr>
        <w:t xml:space="preserve"> </w:t>
      </w:r>
      <w:r>
        <w:rPr>
          <w:rFonts w:eastAsia="Arial" w:cstheme="minorHAnsi"/>
        </w:rPr>
        <w:t>L</w:t>
      </w:r>
      <w:r w:rsidR="007B5FBC">
        <w:rPr>
          <w:rFonts w:eastAsia="Arial" w:cstheme="minorHAnsi"/>
        </w:rPr>
        <w:t>iteral interpretation would deprive the applicants of rights commonly enjoyed by property owners in the same zoning district.</w:t>
      </w:r>
      <w:r>
        <w:rPr>
          <w:rFonts w:eastAsia="Arial" w:cstheme="minorHAnsi"/>
        </w:rPr>
        <w:t xml:space="preserve"> </w:t>
      </w:r>
      <w:r w:rsidR="007B5FBC">
        <w:rPr>
          <w:rFonts w:eastAsia="Arial" w:cstheme="minorHAnsi"/>
        </w:rPr>
        <w:t xml:space="preserve"> </w:t>
      </w:r>
      <w:r>
        <w:rPr>
          <w:rFonts w:eastAsia="Arial" w:cstheme="minorHAnsi"/>
        </w:rPr>
        <w:t>The s</w:t>
      </w:r>
      <w:r w:rsidR="007B5FBC">
        <w:rPr>
          <w:rFonts w:eastAsia="Arial" w:cstheme="minorHAnsi"/>
        </w:rPr>
        <w:t xml:space="preserve">pecial conditions are not self-created, the variance would not alter the essential character of the area and </w:t>
      </w:r>
      <w:r>
        <w:rPr>
          <w:rFonts w:eastAsia="Arial" w:cstheme="minorHAnsi"/>
        </w:rPr>
        <w:t xml:space="preserve">the variance </w:t>
      </w:r>
      <w:r w:rsidR="007B5FBC">
        <w:rPr>
          <w:rFonts w:eastAsia="Arial" w:cstheme="minorHAnsi"/>
        </w:rPr>
        <w:t xml:space="preserve">would be in harmony with the general purpose and intent of the Ordinance, would not be determinantal to the </w:t>
      </w:r>
      <w:r>
        <w:rPr>
          <w:rFonts w:eastAsia="Arial" w:cstheme="minorHAnsi"/>
        </w:rPr>
        <w:t>public health</w:t>
      </w:r>
      <w:r w:rsidR="007B5FBC">
        <w:rPr>
          <w:rFonts w:eastAsia="Arial" w:cstheme="minorHAnsi"/>
        </w:rPr>
        <w:t xml:space="preserve">, safety or welfare of the residents and it is </w:t>
      </w:r>
      <w:r>
        <w:rPr>
          <w:rFonts w:eastAsia="Arial" w:cstheme="minorHAnsi"/>
        </w:rPr>
        <w:t xml:space="preserve">a </w:t>
      </w:r>
      <w:r w:rsidR="007B5FBC">
        <w:rPr>
          <w:rFonts w:eastAsia="Arial" w:cstheme="minorHAnsi"/>
        </w:rPr>
        <w:t>reasonable</w:t>
      </w:r>
      <w:r>
        <w:rPr>
          <w:rFonts w:eastAsia="Arial" w:cstheme="minorHAnsi"/>
        </w:rPr>
        <w:t xml:space="preserve"> request.  T</w:t>
      </w:r>
      <w:r w:rsidR="007B5FBC">
        <w:rPr>
          <w:rFonts w:eastAsia="Arial" w:cstheme="minorHAnsi"/>
        </w:rPr>
        <w:t>he reason</w:t>
      </w:r>
      <w:r>
        <w:rPr>
          <w:rFonts w:eastAsia="Arial" w:cstheme="minorHAnsi"/>
        </w:rPr>
        <w:t>s</w:t>
      </w:r>
      <w:r w:rsidR="007B5FBC">
        <w:rPr>
          <w:rFonts w:eastAsia="Arial" w:cstheme="minorHAnsi"/>
        </w:rPr>
        <w:t xml:space="preserve"> set forth in the application justif</w:t>
      </w:r>
      <w:r w:rsidR="00133AB4">
        <w:rPr>
          <w:rFonts w:eastAsia="Arial" w:cstheme="minorHAnsi"/>
        </w:rPr>
        <w:t>y</w:t>
      </w:r>
      <w:r w:rsidR="007B5FBC">
        <w:rPr>
          <w:rFonts w:eastAsia="Arial" w:cstheme="minorHAnsi"/>
        </w:rPr>
        <w:t xml:space="preserve"> the granting of the Variance.  The variance is the smallest one that will make possible a reasonable use of the land. Carried.</w:t>
      </w:r>
    </w:p>
    <w:p w14:paraId="69D0D989" w14:textId="19960422" w:rsidR="00324F98" w:rsidRPr="00324F98" w:rsidRDefault="00F57769" w:rsidP="007B5FBC">
      <w:pPr>
        <w:pStyle w:val="NoSpacing"/>
        <w:ind w:left="720"/>
        <w:rPr>
          <w:rFonts w:eastAsia="Arial" w:cstheme="minorHAnsi"/>
        </w:rPr>
      </w:pPr>
      <w:r w:rsidRPr="00324F98">
        <w:rPr>
          <w:rFonts w:eastAsia="Arial" w:cstheme="minorHAnsi"/>
        </w:rPr>
        <w:t xml:space="preserve">        </w:t>
      </w:r>
    </w:p>
    <w:p w14:paraId="5A42088A" w14:textId="3B6E5B32" w:rsidR="003C3D3C" w:rsidRPr="00324F98" w:rsidRDefault="003C3D3C" w:rsidP="00D91BA6">
      <w:pPr>
        <w:pStyle w:val="NoSpacing"/>
        <w:numPr>
          <w:ilvl w:val="0"/>
          <w:numId w:val="3"/>
        </w:numPr>
        <w:rPr>
          <w:rFonts w:cstheme="minorHAnsi"/>
        </w:rPr>
      </w:pPr>
      <w:r w:rsidRPr="00324F98">
        <w:rPr>
          <w:rFonts w:cstheme="minorHAnsi"/>
        </w:rPr>
        <w:t>CORRESPONDENCE:</w:t>
      </w:r>
      <w:r w:rsidR="00324F98" w:rsidRPr="00324F98">
        <w:rPr>
          <w:rFonts w:cstheme="minorHAnsi"/>
        </w:rPr>
        <w:t xml:space="preserve">  None.</w:t>
      </w:r>
    </w:p>
    <w:p w14:paraId="5B075890" w14:textId="77777777" w:rsidR="003C3D3C" w:rsidRPr="00324F98" w:rsidRDefault="003C3D3C" w:rsidP="003C3D3C">
      <w:pPr>
        <w:pStyle w:val="NoSpacing"/>
        <w:ind w:left="720"/>
        <w:rPr>
          <w:rFonts w:cstheme="minorHAnsi"/>
        </w:rPr>
      </w:pPr>
    </w:p>
    <w:p w14:paraId="111E05C4" w14:textId="2244A000" w:rsidR="006D3B56" w:rsidRPr="00324F98" w:rsidRDefault="00F43087" w:rsidP="00D91BA6">
      <w:pPr>
        <w:pStyle w:val="NoSpacing"/>
        <w:numPr>
          <w:ilvl w:val="0"/>
          <w:numId w:val="3"/>
        </w:numPr>
        <w:rPr>
          <w:rFonts w:cstheme="minorHAnsi"/>
        </w:rPr>
      </w:pPr>
      <w:r w:rsidRPr="00324F98">
        <w:rPr>
          <w:rFonts w:cstheme="minorHAnsi"/>
        </w:rPr>
        <w:t xml:space="preserve">OLD BUSINESS:  </w:t>
      </w:r>
      <w:r w:rsidR="003C3D3C" w:rsidRPr="00324F98">
        <w:rPr>
          <w:rFonts w:cstheme="minorHAnsi"/>
        </w:rPr>
        <w:t>None.</w:t>
      </w:r>
    </w:p>
    <w:p w14:paraId="48535F6A" w14:textId="06447F9D" w:rsidR="00294FCE" w:rsidRPr="00324F98" w:rsidRDefault="00294FCE" w:rsidP="00EB74CB">
      <w:pPr>
        <w:pStyle w:val="NoSpacing"/>
        <w:rPr>
          <w:rFonts w:cstheme="minorHAnsi"/>
        </w:rPr>
      </w:pPr>
    </w:p>
    <w:p w14:paraId="16BAF8E7" w14:textId="4AEECA54" w:rsidR="00EB74CB" w:rsidRPr="00324F98" w:rsidRDefault="00C570E9" w:rsidP="00EB74CB">
      <w:pPr>
        <w:pStyle w:val="NoSpacing"/>
        <w:numPr>
          <w:ilvl w:val="0"/>
          <w:numId w:val="3"/>
        </w:numPr>
        <w:rPr>
          <w:rFonts w:cstheme="minorHAnsi"/>
        </w:rPr>
      </w:pPr>
      <w:r w:rsidRPr="00324F98">
        <w:rPr>
          <w:rFonts w:cstheme="minorHAnsi"/>
        </w:rPr>
        <w:t xml:space="preserve">  </w:t>
      </w:r>
      <w:r w:rsidR="003C3D3C" w:rsidRPr="00324F98">
        <w:rPr>
          <w:rFonts w:cstheme="minorHAnsi"/>
        </w:rPr>
        <w:t>OTHER BUSINESS:</w:t>
      </w:r>
    </w:p>
    <w:p w14:paraId="45D4DC8B" w14:textId="2B8F968C" w:rsidR="003C3D3C" w:rsidRDefault="003C3D3C" w:rsidP="003C3D3C">
      <w:pPr>
        <w:pStyle w:val="NoSpacing"/>
        <w:numPr>
          <w:ilvl w:val="0"/>
          <w:numId w:val="16"/>
        </w:numPr>
        <w:rPr>
          <w:rFonts w:cstheme="minorHAnsi"/>
        </w:rPr>
      </w:pPr>
      <w:r w:rsidRPr="00324F98">
        <w:rPr>
          <w:rFonts w:cstheme="minorHAnsi"/>
        </w:rPr>
        <w:t>Proposed 2020 meeting schedule</w:t>
      </w:r>
    </w:p>
    <w:p w14:paraId="3E8F4D14" w14:textId="1A8CD867" w:rsidR="007C27BD" w:rsidRDefault="007C27BD" w:rsidP="007C27BD">
      <w:pPr>
        <w:pStyle w:val="NoSpacing"/>
        <w:ind w:left="720"/>
        <w:rPr>
          <w:rFonts w:cstheme="minorHAnsi"/>
        </w:rPr>
      </w:pPr>
    </w:p>
    <w:p w14:paraId="28569C9E" w14:textId="342F9699" w:rsidR="007C27BD" w:rsidRPr="00324F98" w:rsidRDefault="007C27BD" w:rsidP="007C27BD">
      <w:pPr>
        <w:pStyle w:val="NoSpacing"/>
        <w:ind w:left="720"/>
        <w:rPr>
          <w:rFonts w:cstheme="minorHAnsi"/>
        </w:rPr>
      </w:pPr>
      <w:r>
        <w:rPr>
          <w:rFonts w:cstheme="minorHAnsi"/>
        </w:rPr>
        <w:t xml:space="preserve">Motion by Myers and second by Marshall to </w:t>
      </w:r>
      <w:r w:rsidR="008B7859">
        <w:rPr>
          <w:rFonts w:cstheme="minorHAnsi"/>
        </w:rPr>
        <w:t>approve</w:t>
      </w:r>
      <w:r>
        <w:rPr>
          <w:rFonts w:cstheme="minorHAnsi"/>
        </w:rPr>
        <w:t xml:space="preserve"> the proposed 2020 meeting schedule with the change to the November meeting.  Carried</w:t>
      </w:r>
      <w:r w:rsidR="008B7859">
        <w:rPr>
          <w:rFonts w:cstheme="minorHAnsi"/>
        </w:rPr>
        <w:t>.</w:t>
      </w:r>
      <w:r w:rsidR="00453379">
        <w:rPr>
          <w:rFonts w:cstheme="minorHAnsi"/>
        </w:rPr>
        <w:t xml:space="preserve"> Attachment A</w:t>
      </w:r>
    </w:p>
    <w:p w14:paraId="023C2338" w14:textId="77777777" w:rsidR="000B2BFC" w:rsidRPr="00324F98" w:rsidRDefault="000B2BFC" w:rsidP="00933A72">
      <w:pPr>
        <w:pStyle w:val="NoSpacing"/>
        <w:rPr>
          <w:rFonts w:cstheme="minorHAnsi"/>
        </w:rPr>
      </w:pPr>
    </w:p>
    <w:p w14:paraId="0BA660B0" w14:textId="016BF170" w:rsidR="00C570E9" w:rsidRPr="00324F98" w:rsidRDefault="00C570E9" w:rsidP="00C570E9">
      <w:pPr>
        <w:pStyle w:val="NoSpacing"/>
        <w:numPr>
          <w:ilvl w:val="0"/>
          <w:numId w:val="3"/>
        </w:numPr>
        <w:rPr>
          <w:rFonts w:cstheme="minorHAnsi"/>
        </w:rPr>
      </w:pPr>
      <w:r w:rsidRPr="00324F98">
        <w:rPr>
          <w:rFonts w:cstheme="minorHAnsi"/>
        </w:rPr>
        <w:t xml:space="preserve">  </w:t>
      </w:r>
      <w:r w:rsidR="003C3D3C" w:rsidRPr="00324F98">
        <w:rPr>
          <w:rFonts w:cstheme="minorHAnsi"/>
        </w:rPr>
        <w:t>PUBLIC COMMENT:</w:t>
      </w:r>
      <w:r w:rsidR="00324F98" w:rsidRPr="00324F98">
        <w:rPr>
          <w:rFonts w:cstheme="minorHAnsi"/>
        </w:rPr>
        <w:t xml:space="preserve">  None.</w:t>
      </w:r>
    </w:p>
    <w:p w14:paraId="49B9430F" w14:textId="77777777" w:rsidR="003C3D3C" w:rsidRPr="00324F98" w:rsidRDefault="003C3D3C" w:rsidP="003C3D3C">
      <w:pPr>
        <w:pStyle w:val="NoSpacing"/>
        <w:rPr>
          <w:rFonts w:cstheme="minorHAnsi"/>
        </w:rPr>
      </w:pPr>
    </w:p>
    <w:p w14:paraId="344F08A1" w14:textId="4501C222" w:rsidR="003C3D3C" w:rsidRDefault="003C3D3C" w:rsidP="00C570E9">
      <w:pPr>
        <w:pStyle w:val="NoSpacing"/>
        <w:numPr>
          <w:ilvl w:val="0"/>
          <w:numId w:val="3"/>
        </w:numPr>
        <w:rPr>
          <w:rFonts w:cstheme="minorHAnsi"/>
        </w:rPr>
      </w:pPr>
      <w:r w:rsidRPr="00324F98">
        <w:rPr>
          <w:rFonts w:cstheme="minorHAnsi"/>
        </w:rPr>
        <w:t xml:space="preserve">  BOARD COMMENTS:</w:t>
      </w:r>
    </w:p>
    <w:p w14:paraId="6F817900" w14:textId="550BEF5B" w:rsidR="007C27BD" w:rsidRDefault="007C27BD" w:rsidP="007C27BD">
      <w:pPr>
        <w:pStyle w:val="NoSpacing"/>
        <w:ind w:left="720"/>
        <w:rPr>
          <w:rFonts w:cstheme="minorHAnsi"/>
        </w:rPr>
      </w:pPr>
    </w:p>
    <w:p w14:paraId="45EA67BA" w14:textId="5747254F" w:rsidR="007C27BD" w:rsidRPr="00324F98" w:rsidRDefault="007C27BD" w:rsidP="007C27BD">
      <w:pPr>
        <w:pStyle w:val="NoSpacing"/>
        <w:ind w:left="720"/>
        <w:rPr>
          <w:rFonts w:cstheme="minorHAnsi"/>
        </w:rPr>
      </w:pPr>
      <w:r>
        <w:rPr>
          <w:rFonts w:cstheme="minorHAnsi"/>
        </w:rPr>
        <w:t>Myers said she would like to step down when a replacement is found.</w:t>
      </w:r>
    </w:p>
    <w:p w14:paraId="632F5AFD" w14:textId="3A594068" w:rsidR="00FB3860" w:rsidRPr="00324F98" w:rsidRDefault="00FB3860" w:rsidP="00130DF5">
      <w:pPr>
        <w:pStyle w:val="NoSpacing"/>
        <w:rPr>
          <w:rFonts w:eastAsia="Arial" w:cstheme="minorHAnsi"/>
        </w:rPr>
      </w:pPr>
    </w:p>
    <w:p w14:paraId="23341154" w14:textId="5B632610" w:rsidR="00F00984" w:rsidRPr="00324F98" w:rsidRDefault="000B2BFC" w:rsidP="00A36848">
      <w:pPr>
        <w:pStyle w:val="NoSpacing"/>
        <w:numPr>
          <w:ilvl w:val="0"/>
          <w:numId w:val="3"/>
        </w:numPr>
        <w:rPr>
          <w:rFonts w:eastAsia="Arial" w:cstheme="minorHAnsi"/>
        </w:rPr>
      </w:pPr>
      <w:r w:rsidRPr="00324F98">
        <w:rPr>
          <w:rFonts w:eastAsia="Arial" w:cstheme="minorHAnsi"/>
        </w:rPr>
        <w:t xml:space="preserve"> ADJOURNMENT:  </w:t>
      </w:r>
      <w:r w:rsidR="00324F98" w:rsidRPr="00324F98">
        <w:rPr>
          <w:rFonts w:eastAsia="Arial" w:cstheme="minorHAnsi"/>
        </w:rPr>
        <w:t>Myers</w:t>
      </w:r>
      <w:r w:rsidRPr="00324F98">
        <w:rPr>
          <w:rFonts w:eastAsia="Arial" w:cstheme="minorHAnsi"/>
        </w:rPr>
        <w:t xml:space="preserve"> </w:t>
      </w:r>
      <w:r w:rsidR="0079278B" w:rsidRPr="00324F98">
        <w:rPr>
          <w:rFonts w:eastAsia="Arial" w:cstheme="minorHAnsi"/>
        </w:rPr>
        <w:t>ad</w:t>
      </w:r>
      <w:r w:rsidR="00F96561" w:rsidRPr="00324F98">
        <w:rPr>
          <w:rFonts w:eastAsia="Arial" w:cstheme="minorHAnsi"/>
        </w:rPr>
        <w:t>journ</w:t>
      </w:r>
      <w:r w:rsidR="0040591A" w:rsidRPr="00324F98">
        <w:rPr>
          <w:rFonts w:eastAsia="Arial" w:cstheme="minorHAnsi"/>
        </w:rPr>
        <w:t>ed</w:t>
      </w:r>
      <w:r w:rsidR="00F96561" w:rsidRPr="00324F98">
        <w:rPr>
          <w:rFonts w:eastAsia="Arial" w:cstheme="minorHAnsi"/>
        </w:rPr>
        <w:t xml:space="preserve"> the meeting at </w:t>
      </w:r>
      <w:r w:rsidR="00933A72" w:rsidRPr="00324F98">
        <w:rPr>
          <w:rFonts w:eastAsia="Arial" w:cstheme="minorHAnsi"/>
        </w:rPr>
        <w:t xml:space="preserve"> </w:t>
      </w:r>
      <w:r w:rsidR="007C27BD">
        <w:rPr>
          <w:rFonts w:eastAsia="Arial" w:cstheme="minorHAnsi"/>
        </w:rPr>
        <w:t xml:space="preserve">6:54 </w:t>
      </w:r>
      <w:r w:rsidR="0040591A" w:rsidRPr="00324F98">
        <w:rPr>
          <w:rFonts w:eastAsia="Arial" w:cstheme="minorHAnsi"/>
        </w:rPr>
        <w:t>pm.</w:t>
      </w:r>
    </w:p>
    <w:p w14:paraId="51AAE63E" w14:textId="5E3CE2A7" w:rsidR="00E637CC" w:rsidRPr="00324F98" w:rsidRDefault="00E637CC" w:rsidP="00A36848">
      <w:pPr>
        <w:pStyle w:val="NoSpacing"/>
        <w:rPr>
          <w:rFonts w:cstheme="minorHAnsi"/>
        </w:rPr>
      </w:pPr>
    </w:p>
    <w:p w14:paraId="60D017CD" w14:textId="22BE16BA" w:rsidR="00027F11" w:rsidRPr="00324F98" w:rsidRDefault="00027F11" w:rsidP="00A36848">
      <w:pPr>
        <w:pStyle w:val="NoSpacing"/>
        <w:rPr>
          <w:rFonts w:cstheme="minorHAnsi"/>
        </w:rPr>
      </w:pPr>
    </w:p>
    <w:p w14:paraId="717A99CF" w14:textId="46A66204" w:rsidR="00027F11" w:rsidRPr="00324F98" w:rsidRDefault="00027F11" w:rsidP="00A36848">
      <w:pPr>
        <w:pStyle w:val="NoSpacing"/>
        <w:rPr>
          <w:rFonts w:cstheme="minorHAnsi"/>
        </w:rPr>
      </w:pPr>
    </w:p>
    <w:p w14:paraId="1CCCE332" w14:textId="7B34AD22" w:rsidR="004314A6" w:rsidRPr="00324F98" w:rsidRDefault="004314A6" w:rsidP="00A36848">
      <w:pPr>
        <w:pStyle w:val="NoSpacing"/>
        <w:rPr>
          <w:rFonts w:cstheme="minorHAnsi"/>
        </w:rPr>
      </w:pPr>
    </w:p>
    <w:p w14:paraId="2EE2E57E" w14:textId="77777777" w:rsidR="004314A6" w:rsidRPr="00324F98" w:rsidRDefault="004314A6" w:rsidP="00A36848">
      <w:pPr>
        <w:pStyle w:val="NoSpacing"/>
        <w:rPr>
          <w:rFonts w:cstheme="minorHAnsi"/>
        </w:rPr>
      </w:pPr>
    </w:p>
    <w:p w14:paraId="0F00FA67" w14:textId="77777777" w:rsidR="00027F11" w:rsidRPr="00324F98" w:rsidRDefault="00027F11" w:rsidP="00A36848">
      <w:pPr>
        <w:pStyle w:val="NoSpacing"/>
        <w:rPr>
          <w:rFonts w:cstheme="minorHAnsi"/>
        </w:rPr>
      </w:pPr>
    </w:p>
    <w:p w14:paraId="12BBCCBC" w14:textId="6439C12A" w:rsidR="00F00984" w:rsidRPr="00324F98" w:rsidRDefault="000B2BFC" w:rsidP="00A36848">
      <w:pPr>
        <w:pStyle w:val="NoSpacing"/>
        <w:rPr>
          <w:rFonts w:cstheme="minorHAnsi"/>
        </w:rPr>
      </w:pPr>
      <w:r w:rsidRPr="00324F98">
        <w:rPr>
          <w:rFonts w:cstheme="minorHAnsi"/>
        </w:rPr>
        <w:t>CHRIS HAIGHT</w:t>
      </w:r>
      <w:r w:rsidR="00F00984" w:rsidRPr="00324F98">
        <w:rPr>
          <w:rFonts w:cstheme="minorHAnsi"/>
        </w:rPr>
        <w:t>, SECRETARY</w:t>
      </w:r>
    </w:p>
    <w:p w14:paraId="3EB6CBFF" w14:textId="77777777" w:rsidR="00F00984" w:rsidRPr="00324F98" w:rsidRDefault="00F00984" w:rsidP="00A36848">
      <w:pPr>
        <w:pStyle w:val="NoSpacing"/>
        <w:rPr>
          <w:rFonts w:cstheme="minorHAnsi"/>
        </w:rPr>
      </w:pPr>
      <w:r w:rsidRPr="00324F98">
        <w:rPr>
          <w:rFonts w:cstheme="minorHAnsi"/>
        </w:rPr>
        <w:t>GREEN LAKE TOWNSHIP ZONING BOARD OF APPEALS</w:t>
      </w:r>
    </w:p>
    <w:p w14:paraId="1E809175" w14:textId="77777777" w:rsidR="00F00984" w:rsidRPr="00324F98" w:rsidRDefault="00F00984" w:rsidP="00A36848">
      <w:pPr>
        <w:pStyle w:val="NoSpacing"/>
        <w:rPr>
          <w:rFonts w:cstheme="minorHAnsi"/>
        </w:rPr>
      </w:pPr>
    </w:p>
    <w:p w14:paraId="09C33A4F" w14:textId="77777777" w:rsidR="00F00984" w:rsidRPr="00324F98" w:rsidRDefault="00F00984" w:rsidP="00A36848">
      <w:pPr>
        <w:pStyle w:val="NoSpacing"/>
        <w:rPr>
          <w:rFonts w:cstheme="minorHAnsi"/>
        </w:rPr>
      </w:pPr>
      <w:r w:rsidRPr="00324F98">
        <w:rPr>
          <w:rFonts w:cstheme="minorHAnsi"/>
        </w:rPr>
        <w:t>RONDA ROBINSON, RECORDING SECRETARY</w:t>
      </w:r>
    </w:p>
    <w:p w14:paraId="6EFBE2B0" w14:textId="77777777" w:rsidR="00F00984" w:rsidRPr="00324F98" w:rsidRDefault="00F00984" w:rsidP="00A36848">
      <w:pPr>
        <w:pStyle w:val="NoSpacing"/>
        <w:rPr>
          <w:rFonts w:cstheme="minorHAnsi"/>
        </w:rPr>
      </w:pPr>
      <w:r w:rsidRPr="00324F98">
        <w:rPr>
          <w:rFonts w:cstheme="minorHAnsi"/>
        </w:rPr>
        <w:t>GREEN LAKE TOWNSHIP ZONING BOARD OF APPEALS</w:t>
      </w:r>
    </w:p>
    <w:p w14:paraId="783F77BF" w14:textId="77777777" w:rsidR="00F00984" w:rsidRPr="00324F98" w:rsidRDefault="00F00984" w:rsidP="00A36848">
      <w:pPr>
        <w:pStyle w:val="NoSpacing"/>
        <w:rPr>
          <w:rFonts w:cstheme="minorHAnsi"/>
        </w:rPr>
      </w:pPr>
    </w:p>
    <w:p w14:paraId="7CB0E3B1" w14:textId="20B14A38" w:rsidR="00E637CC" w:rsidRDefault="00F00984" w:rsidP="00A36848">
      <w:pPr>
        <w:pStyle w:val="NoSpacing"/>
        <w:rPr>
          <w:rFonts w:cstheme="minorHAnsi"/>
        </w:rPr>
      </w:pPr>
      <w:r w:rsidRPr="00324F98">
        <w:rPr>
          <w:rFonts w:cstheme="minorHAnsi"/>
        </w:rPr>
        <w:t>NOTE:  THESE MINUTES ARE SU</w:t>
      </w:r>
      <w:r w:rsidR="00F05404" w:rsidRPr="00324F98">
        <w:rPr>
          <w:rFonts w:cstheme="minorHAnsi"/>
        </w:rPr>
        <w:t>BJECT TO AMENDMENT AND/OR CORRECTION PRIOR TO THEIR ACCEPTANCE.</w:t>
      </w:r>
    </w:p>
    <w:p w14:paraId="4C7909A1" w14:textId="5A7343AC" w:rsidR="00453379" w:rsidRDefault="00453379" w:rsidP="00A36848">
      <w:pPr>
        <w:pStyle w:val="NoSpacing"/>
        <w:rPr>
          <w:rFonts w:cstheme="minorHAnsi"/>
        </w:rPr>
      </w:pPr>
    </w:p>
    <w:p w14:paraId="12F803B1" w14:textId="5481EB7C" w:rsidR="00453379" w:rsidRDefault="00453379" w:rsidP="00A36848">
      <w:pPr>
        <w:pStyle w:val="NoSpacing"/>
        <w:rPr>
          <w:rFonts w:cstheme="minorHAnsi"/>
        </w:rPr>
      </w:pPr>
      <w:r>
        <w:rPr>
          <w:rFonts w:cstheme="minorHAnsi"/>
        </w:rPr>
        <w:t>Attachment A</w:t>
      </w:r>
    </w:p>
    <w:p w14:paraId="1733C7D2" w14:textId="3885799D" w:rsidR="00453379" w:rsidRDefault="00453379" w:rsidP="00A36848">
      <w:pPr>
        <w:pStyle w:val="NoSpacing"/>
        <w:rPr>
          <w:rFonts w:cstheme="minorHAnsi"/>
        </w:rPr>
      </w:pPr>
    </w:p>
    <w:p w14:paraId="0E75F89C" w14:textId="77777777" w:rsidR="00453379" w:rsidRPr="00461520" w:rsidRDefault="00453379" w:rsidP="00453379">
      <w:pPr>
        <w:pStyle w:val="NoSpacing"/>
        <w:rPr>
          <w:rFonts w:cstheme="minorHAnsi"/>
          <w:b/>
          <w:sz w:val="24"/>
          <w:szCs w:val="24"/>
          <w:u w:val="single"/>
        </w:rPr>
      </w:pPr>
      <w:r w:rsidRPr="00461520">
        <w:rPr>
          <w:rFonts w:cstheme="minorHAnsi"/>
          <w:b/>
          <w:sz w:val="24"/>
          <w:szCs w:val="24"/>
          <w:u w:val="single"/>
        </w:rPr>
        <w:t xml:space="preserve">2020 Zoning Board of Appeals Proposed meeting schedule. </w:t>
      </w:r>
    </w:p>
    <w:p w14:paraId="5ECF30CB" w14:textId="77777777" w:rsidR="00453379" w:rsidRPr="00461520" w:rsidRDefault="00453379" w:rsidP="00453379">
      <w:pPr>
        <w:pStyle w:val="NoSpacing"/>
        <w:rPr>
          <w:rFonts w:cstheme="minorHAnsi"/>
          <w:bCs/>
          <w:sz w:val="24"/>
          <w:szCs w:val="24"/>
        </w:rPr>
      </w:pPr>
    </w:p>
    <w:p w14:paraId="4D8FB775" w14:textId="77777777" w:rsidR="00453379" w:rsidRPr="00461520" w:rsidRDefault="00453379" w:rsidP="00453379">
      <w:pPr>
        <w:pStyle w:val="NoSpacing"/>
        <w:rPr>
          <w:rFonts w:cstheme="minorHAnsi"/>
          <w:bCs/>
          <w:sz w:val="24"/>
          <w:szCs w:val="24"/>
        </w:rPr>
      </w:pPr>
      <w:r w:rsidRPr="00461520">
        <w:rPr>
          <w:rFonts w:cstheme="minorHAnsi"/>
          <w:bCs/>
          <w:sz w:val="24"/>
          <w:szCs w:val="24"/>
        </w:rPr>
        <w:t>The Zoning Board of Appeals meets the</w:t>
      </w:r>
      <w:r w:rsidRPr="00461520">
        <w:rPr>
          <w:rFonts w:cstheme="minorHAnsi"/>
          <w:sz w:val="24"/>
          <w:szCs w:val="24"/>
        </w:rPr>
        <w:t xml:space="preserve"> </w:t>
      </w:r>
      <w:r w:rsidRPr="00461520">
        <w:rPr>
          <w:rFonts w:cstheme="minorHAnsi"/>
          <w:bCs/>
          <w:sz w:val="24"/>
          <w:szCs w:val="24"/>
        </w:rPr>
        <w:t>2</w:t>
      </w:r>
      <w:r w:rsidRPr="00461520">
        <w:rPr>
          <w:rFonts w:cstheme="minorHAnsi"/>
          <w:bCs/>
          <w:sz w:val="24"/>
          <w:szCs w:val="24"/>
          <w:vertAlign w:val="superscript"/>
        </w:rPr>
        <w:t>nd</w:t>
      </w:r>
      <w:r w:rsidRPr="00461520">
        <w:rPr>
          <w:rFonts w:cstheme="minorHAnsi"/>
          <w:bCs/>
          <w:sz w:val="24"/>
          <w:szCs w:val="24"/>
        </w:rPr>
        <w:t xml:space="preserve"> Wednesday @ 6:00pm at Golden Fellowship Hall. There is a holiday conflict for the 2020 schedule which has been identified and suggested moved to alternate date.</w:t>
      </w:r>
    </w:p>
    <w:p w14:paraId="1D7DE9EF" w14:textId="77777777" w:rsidR="00453379" w:rsidRPr="00461520" w:rsidRDefault="00453379" w:rsidP="00453379">
      <w:pPr>
        <w:pStyle w:val="NoSpacing"/>
        <w:rPr>
          <w:rFonts w:cstheme="minorHAnsi"/>
          <w:bCs/>
          <w:sz w:val="24"/>
          <w:szCs w:val="24"/>
        </w:rPr>
      </w:pPr>
    </w:p>
    <w:p w14:paraId="028434EB" w14:textId="77777777" w:rsidR="00453379" w:rsidRPr="00461520" w:rsidRDefault="00453379" w:rsidP="00453379">
      <w:pPr>
        <w:pStyle w:val="NoSpacing"/>
        <w:rPr>
          <w:rFonts w:cstheme="minorHAnsi"/>
          <w:bCs/>
          <w:sz w:val="24"/>
          <w:szCs w:val="24"/>
        </w:rPr>
      </w:pPr>
      <w:r w:rsidRPr="00461520">
        <w:rPr>
          <w:rFonts w:cstheme="minorHAnsi"/>
          <w:bCs/>
          <w:sz w:val="24"/>
          <w:szCs w:val="24"/>
        </w:rPr>
        <w:t>January 8, 2020</w:t>
      </w:r>
    </w:p>
    <w:p w14:paraId="24EECC9A" w14:textId="77777777" w:rsidR="00453379" w:rsidRPr="00461520" w:rsidRDefault="00453379" w:rsidP="00453379">
      <w:pPr>
        <w:pStyle w:val="NoSpacing"/>
        <w:rPr>
          <w:rFonts w:cstheme="minorHAnsi"/>
          <w:bCs/>
          <w:sz w:val="24"/>
          <w:szCs w:val="24"/>
        </w:rPr>
      </w:pPr>
      <w:r w:rsidRPr="00461520">
        <w:rPr>
          <w:rFonts w:cstheme="minorHAnsi"/>
          <w:bCs/>
          <w:sz w:val="24"/>
          <w:szCs w:val="24"/>
        </w:rPr>
        <w:t>February 12, 2020</w:t>
      </w:r>
    </w:p>
    <w:p w14:paraId="782BF062" w14:textId="77777777" w:rsidR="00453379" w:rsidRPr="00461520" w:rsidRDefault="00453379" w:rsidP="00453379">
      <w:pPr>
        <w:pStyle w:val="NoSpacing"/>
        <w:rPr>
          <w:rFonts w:cstheme="minorHAnsi"/>
          <w:bCs/>
          <w:sz w:val="24"/>
          <w:szCs w:val="24"/>
        </w:rPr>
      </w:pPr>
      <w:r w:rsidRPr="00461520">
        <w:rPr>
          <w:rFonts w:cstheme="minorHAnsi"/>
          <w:bCs/>
          <w:sz w:val="24"/>
          <w:szCs w:val="24"/>
        </w:rPr>
        <w:t>March 11, 2020</w:t>
      </w:r>
    </w:p>
    <w:p w14:paraId="48B1D889" w14:textId="77777777" w:rsidR="00453379" w:rsidRPr="00461520" w:rsidRDefault="00453379" w:rsidP="00453379">
      <w:pPr>
        <w:pStyle w:val="NoSpacing"/>
        <w:rPr>
          <w:rFonts w:cstheme="minorHAnsi"/>
          <w:bCs/>
          <w:sz w:val="24"/>
          <w:szCs w:val="24"/>
        </w:rPr>
      </w:pPr>
      <w:r w:rsidRPr="00461520">
        <w:rPr>
          <w:rFonts w:cstheme="minorHAnsi"/>
          <w:bCs/>
          <w:sz w:val="24"/>
          <w:szCs w:val="24"/>
        </w:rPr>
        <w:t>April 8, 2020</w:t>
      </w:r>
    </w:p>
    <w:p w14:paraId="69CCE033" w14:textId="77777777" w:rsidR="00453379" w:rsidRPr="00461520" w:rsidRDefault="00453379" w:rsidP="00453379">
      <w:pPr>
        <w:pStyle w:val="NoSpacing"/>
        <w:rPr>
          <w:rFonts w:cstheme="minorHAnsi"/>
          <w:bCs/>
          <w:sz w:val="24"/>
          <w:szCs w:val="24"/>
        </w:rPr>
      </w:pPr>
      <w:r w:rsidRPr="00461520">
        <w:rPr>
          <w:rFonts w:cstheme="minorHAnsi"/>
          <w:bCs/>
          <w:sz w:val="24"/>
          <w:szCs w:val="24"/>
        </w:rPr>
        <w:t xml:space="preserve">May 13, 2020 </w:t>
      </w:r>
    </w:p>
    <w:p w14:paraId="73C1FBF6" w14:textId="77777777" w:rsidR="00453379" w:rsidRPr="00461520" w:rsidRDefault="00453379" w:rsidP="00453379">
      <w:pPr>
        <w:pStyle w:val="NoSpacing"/>
        <w:rPr>
          <w:rFonts w:cstheme="minorHAnsi"/>
          <w:bCs/>
          <w:sz w:val="24"/>
          <w:szCs w:val="24"/>
        </w:rPr>
      </w:pPr>
      <w:r w:rsidRPr="00461520">
        <w:rPr>
          <w:rFonts w:cstheme="minorHAnsi"/>
          <w:bCs/>
          <w:sz w:val="24"/>
          <w:szCs w:val="24"/>
        </w:rPr>
        <w:t>June 10, 2020</w:t>
      </w:r>
    </w:p>
    <w:p w14:paraId="73EBFABC" w14:textId="77777777" w:rsidR="00453379" w:rsidRPr="00461520" w:rsidRDefault="00453379" w:rsidP="00453379">
      <w:pPr>
        <w:pStyle w:val="NoSpacing"/>
        <w:rPr>
          <w:rFonts w:cstheme="minorHAnsi"/>
          <w:bCs/>
          <w:sz w:val="24"/>
          <w:szCs w:val="24"/>
        </w:rPr>
      </w:pPr>
      <w:r w:rsidRPr="00461520">
        <w:rPr>
          <w:rFonts w:cstheme="minorHAnsi"/>
          <w:bCs/>
          <w:sz w:val="24"/>
          <w:szCs w:val="24"/>
        </w:rPr>
        <w:t xml:space="preserve">July 8, 2020 </w:t>
      </w:r>
    </w:p>
    <w:p w14:paraId="3EFEED91" w14:textId="77777777" w:rsidR="00453379" w:rsidRPr="00461520" w:rsidRDefault="00453379" w:rsidP="00453379">
      <w:pPr>
        <w:pStyle w:val="NoSpacing"/>
        <w:rPr>
          <w:rFonts w:cstheme="minorHAnsi"/>
          <w:bCs/>
          <w:sz w:val="24"/>
          <w:szCs w:val="24"/>
        </w:rPr>
      </w:pPr>
      <w:r w:rsidRPr="00461520">
        <w:rPr>
          <w:rFonts w:cstheme="minorHAnsi"/>
          <w:bCs/>
          <w:sz w:val="24"/>
          <w:szCs w:val="24"/>
        </w:rPr>
        <w:t>August 12, 2020</w:t>
      </w:r>
    </w:p>
    <w:p w14:paraId="54ECA379" w14:textId="77777777" w:rsidR="00453379" w:rsidRPr="00461520" w:rsidRDefault="00453379" w:rsidP="00453379">
      <w:pPr>
        <w:pStyle w:val="NoSpacing"/>
        <w:rPr>
          <w:rFonts w:cstheme="minorHAnsi"/>
          <w:bCs/>
          <w:sz w:val="24"/>
          <w:szCs w:val="24"/>
        </w:rPr>
      </w:pPr>
      <w:r w:rsidRPr="00461520">
        <w:rPr>
          <w:rFonts w:cstheme="minorHAnsi"/>
          <w:bCs/>
          <w:sz w:val="24"/>
          <w:szCs w:val="24"/>
        </w:rPr>
        <w:t>September 9, 2020</w:t>
      </w:r>
    </w:p>
    <w:p w14:paraId="154843F5" w14:textId="77777777" w:rsidR="00453379" w:rsidRPr="00461520" w:rsidRDefault="00453379" w:rsidP="00453379">
      <w:pPr>
        <w:pStyle w:val="NoSpacing"/>
        <w:rPr>
          <w:rFonts w:cstheme="minorHAnsi"/>
          <w:bCs/>
          <w:sz w:val="24"/>
          <w:szCs w:val="24"/>
        </w:rPr>
      </w:pPr>
      <w:r w:rsidRPr="00461520">
        <w:rPr>
          <w:rFonts w:cstheme="minorHAnsi"/>
          <w:bCs/>
          <w:sz w:val="24"/>
          <w:szCs w:val="24"/>
        </w:rPr>
        <w:t>October 14, 2020</w:t>
      </w:r>
    </w:p>
    <w:p w14:paraId="1063D02B" w14:textId="77777777" w:rsidR="00453379" w:rsidRPr="00461520" w:rsidRDefault="00453379" w:rsidP="00453379">
      <w:pPr>
        <w:pStyle w:val="NoSpacing"/>
        <w:rPr>
          <w:rFonts w:cstheme="minorHAnsi"/>
          <w:bCs/>
          <w:sz w:val="24"/>
          <w:szCs w:val="24"/>
        </w:rPr>
      </w:pPr>
      <w:r w:rsidRPr="00461520">
        <w:rPr>
          <w:rFonts w:cstheme="minorHAnsi"/>
          <w:bCs/>
          <w:sz w:val="24"/>
          <w:szCs w:val="24"/>
        </w:rPr>
        <w:t>November 18, 2020 – regular meeting date would be Nov 11, Township offices closed for Veteran’s day</w:t>
      </w:r>
    </w:p>
    <w:p w14:paraId="6035C402" w14:textId="77777777" w:rsidR="00453379" w:rsidRPr="00461520" w:rsidRDefault="00453379" w:rsidP="00453379">
      <w:pPr>
        <w:pStyle w:val="NoSpacing"/>
        <w:rPr>
          <w:rFonts w:cstheme="minorHAnsi"/>
          <w:bCs/>
          <w:sz w:val="24"/>
          <w:szCs w:val="24"/>
        </w:rPr>
      </w:pPr>
      <w:r w:rsidRPr="00461520">
        <w:rPr>
          <w:rFonts w:cstheme="minorHAnsi"/>
          <w:bCs/>
          <w:sz w:val="24"/>
          <w:szCs w:val="24"/>
        </w:rPr>
        <w:t xml:space="preserve">December 9, 2020 </w:t>
      </w:r>
    </w:p>
    <w:p w14:paraId="739749F5" w14:textId="77777777" w:rsidR="00453379" w:rsidRPr="00324F98" w:rsidRDefault="00453379" w:rsidP="00A36848">
      <w:pPr>
        <w:pStyle w:val="NoSpacing"/>
        <w:rPr>
          <w:rFonts w:cstheme="minorHAnsi"/>
        </w:rPr>
      </w:pPr>
    </w:p>
    <w:sectPr w:rsidR="00453379" w:rsidRPr="00324F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B4ADC" w14:textId="77777777" w:rsidR="00810905" w:rsidRDefault="00810905" w:rsidP="00F00984">
      <w:pPr>
        <w:spacing w:after="0" w:line="240" w:lineRule="auto"/>
      </w:pPr>
      <w:r>
        <w:separator/>
      </w:r>
    </w:p>
  </w:endnote>
  <w:endnote w:type="continuationSeparator" w:id="0">
    <w:p w14:paraId="2D0870EC" w14:textId="77777777" w:rsidR="00810905" w:rsidRDefault="00810905" w:rsidP="00F0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C1C5A" w14:textId="77777777" w:rsidR="00D2723B" w:rsidRDefault="00D27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478153"/>
      <w:docPartObj>
        <w:docPartGallery w:val="Page Numbers (Bottom of Page)"/>
        <w:docPartUnique/>
      </w:docPartObj>
    </w:sdtPr>
    <w:sdtEndPr/>
    <w:sdtContent>
      <w:sdt>
        <w:sdtPr>
          <w:id w:val="-1669238322"/>
          <w:docPartObj>
            <w:docPartGallery w:val="Page Numbers (Top of Page)"/>
            <w:docPartUnique/>
          </w:docPartObj>
        </w:sdtPr>
        <w:sdtEndPr/>
        <w:sdtContent>
          <w:p w14:paraId="482AFC36" w14:textId="7EED3424" w:rsidR="00F00984" w:rsidRDefault="00F009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2BF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2BFC">
              <w:rPr>
                <w:b/>
                <w:bCs/>
                <w:noProof/>
              </w:rPr>
              <w:t>3</w:t>
            </w:r>
            <w:r>
              <w:rPr>
                <w:b/>
                <w:bCs/>
                <w:sz w:val="24"/>
                <w:szCs w:val="24"/>
              </w:rPr>
              <w:fldChar w:fldCharType="end"/>
            </w:r>
          </w:p>
        </w:sdtContent>
      </w:sdt>
    </w:sdtContent>
  </w:sdt>
  <w:p w14:paraId="62DDB82A" w14:textId="77777777" w:rsidR="00F00984" w:rsidRDefault="00F00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342F" w14:textId="77777777" w:rsidR="00D2723B" w:rsidRDefault="00D2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51ED3" w14:textId="77777777" w:rsidR="00810905" w:rsidRDefault="00810905" w:rsidP="00F00984">
      <w:pPr>
        <w:spacing w:after="0" w:line="240" w:lineRule="auto"/>
      </w:pPr>
      <w:r>
        <w:separator/>
      </w:r>
    </w:p>
  </w:footnote>
  <w:footnote w:type="continuationSeparator" w:id="0">
    <w:p w14:paraId="4CAEF993" w14:textId="77777777" w:rsidR="00810905" w:rsidRDefault="00810905" w:rsidP="00F0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B70E" w14:textId="77777777" w:rsidR="00D2723B" w:rsidRDefault="00D27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0FBE" w14:textId="7C962BF2" w:rsidR="00F00984" w:rsidRDefault="00F00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A3F0" w14:textId="77777777" w:rsidR="00D2723B" w:rsidRDefault="00D27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25E"/>
    <w:multiLevelType w:val="hybridMultilevel"/>
    <w:tmpl w:val="327C46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03E4D"/>
    <w:multiLevelType w:val="hybridMultilevel"/>
    <w:tmpl w:val="F3CED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B6297"/>
    <w:multiLevelType w:val="hybridMultilevel"/>
    <w:tmpl w:val="31F04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32497"/>
    <w:multiLevelType w:val="hybridMultilevel"/>
    <w:tmpl w:val="C40C8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E2E74"/>
    <w:multiLevelType w:val="hybridMultilevel"/>
    <w:tmpl w:val="9236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96DA2"/>
    <w:multiLevelType w:val="hybridMultilevel"/>
    <w:tmpl w:val="75F4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F21C9"/>
    <w:multiLevelType w:val="hybridMultilevel"/>
    <w:tmpl w:val="C67E87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821665"/>
    <w:multiLevelType w:val="hybridMultilevel"/>
    <w:tmpl w:val="522CB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8000D"/>
    <w:multiLevelType w:val="hybridMultilevel"/>
    <w:tmpl w:val="6120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E3092"/>
    <w:multiLevelType w:val="hybridMultilevel"/>
    <w:tmpl w:val="FB164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727B2"/>
    <w:multiLevelType w:val="hybridMultilevel"/>
    <w:tmpl w:val="135AE588"/>
    <w:lvl w:ilvl="0" w:tplc="1F7AF00C">
      <w:start w:val="1"/>
      <w:numFmt w:val="bullet"/>
      <w:lvlText w:val=""/>
      <w:lvlJc w:val="left"/>
      <w:pPr>
        <w:ind w:left="720" w:hanging="360"/>
      </w:pPr>
      <w:rPr>
        <w:rFonts w:ascii="Symbol" w:hAnsi="Symbol" w:hint="default"/>
      </w:rPr>
    </w:lvl>
    <w:lvl w:ilvl="1" w:tplc="8B608146">
      <w:start w:val="1"/>
      <w:numFmt w:val="bullet"/>
      <w:lvlText w:val=""/>
      <w:lvlJc w:val="left"/>
      <w:pPr>
        <w:ind w:left="1440" w:hanging="360"/>
      </w:pPr>
      <w:rPr>
        <w:rFonts w:ascii="Symbol" w:hAnsi="Symbol" w:hint="default"/>
      </w:rPr>
    </w:lvl>
    <w:lvl w:ilvl="2" w:tplc="CF3492F8">
      <w:start w:val="1"/>
      <w:numFmt w:val="bullet"/>
      <w:lvlText w:val=""/>
      <w:lvlJc w:val="left"/>
      <w:pPr>
        <w:ind w:left="2160" w:hanging="360"/>
      </w:pPr>
      <w:rPr>
        <w:rFonts w:ascii="Wingdings" w:hAnsi="Wingdings" w:hint="default"/>
      </w:rPr>
    </w:lvl>
    <w:lvl w:ilvl="3" w:tplc="C3B473C0">
      <w:start w:val="1"/>
      <w:numFmt w:val="bullet"/>
      <w:lvlText w:val=""/>
      <w:lvlJc w:val="left"/>
      <w:pPr>
        <w:ind w:left="2880" w:hanging="360"/>
      </w:pPr>
      <w:rPr>
        <w:rFonts w:ascii="Symbol" w:hAnsi="Symbol" w:hint="default"/>
      </w:rPr>
    </w:lvl>
    <w:lvl w:ilvl="4" w:tplc="005AE754">
      <w:start w:val="1"/>
      <w:numFmt w:val="bullet"/>
      <w:lvlText w:val="o"/>
      <w:lvlJc w:val="left"/>
      <w:pPr>
        <w:ind w:left="3600" w:hanging="360"/>
      </w:pPr>
      <w:rPr>
        <w:rFonts w:ascii="Courier New" w:hAnsi="Courier New" w:hint="default"/>
      </w:rPr>
    </w:lvl>
    <w:lvl w:ilvl="5" w:tplc="2C4CC73A">
      <w:start w:val="1"/>
      <w:numFmt w:val="bullet"/>
      <w:lvlText w:val=""/>
      <w:lvlJc w:val="left"/>
      <w:pPr>
        <w:ind w:left="4320" w:hanging="360"/>
      </w:pPr>
      <w:rPr>
        <w:rFonts w:ascii="Wingdings" w:hAnsi="Wingdings" w:hint="default"/>
      </w:rPr>
    </w:lvl>
    <w:lvl w:ilvl="6" w:tplc="B3D21C08">
      <w:start w:val="1"/>
      <w:numFmt w:val="bullet"/>
      <w:lvlText w:val=""/>
      <w:lvlJc w:val="left"/>
      <w:pPr>
        <w:ind w:left="5040" w:hanging="360"/>
      </w:pPr>
      <w:rPr>
        <w:rFonts w:ascii="Symbol" w:hAnsi="Symbol" w:hint="default"/>
      </w:rPr>
    </w:lvl>
    <w:lvl w:ilvl="7" w:tplc="E4868DD4">
      <w:start w:val="1"/>
      <w:numFmt w:val="bullet"/>
      <w:lvlText w:val="o"/>
      <w:lvlJc w:val="left"/>
      <w:pPr>
        <w:ind w:left="5760" w:hanging="360"/>
      </w:pPr>
      <w:rPr>
        <w:rFonts w:ascii="Courier New" w:hAnsi="Courier New" w:hint="default"/>
      </w:rPr>
    </w:lvl>
    <w:lvl w:ilvl="8" w:tplc="989079CA">
      <w:start w:val="1"/>
      <w:numFmt w:val="bullet"/>
      <w:lvlText w:val=""/>
      <w:lvlJc w:val="left"/>
      <w:pPr>
        <w:ind w:left="6480" w:hanging="360"/>
      </w:pPr>
      <w:rPr>
        <w:rFonts w:ascii="Wingdings" w:hAnsi="Wingdings" w:hint="default"/>
      </w:rPr>
    </w:lvl>
  </w:abstractNum>
  <w:abstractNum w:abstractNumId="11" w15:restartNumberingAfterBreak="0">
    <w:nsid w:val="47EC7A52"/>
    <w:multiLevelType w:val="hybridMultilevel"/>
    <w:tmpl w:val="C1EA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60E2C"/>
    <w:multiLevelType w:val="hybridMultilevel"/>
    <w:tmpl w:val="AB768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D31650"/>
    <w:multiLevelType w:val="hybridMultilevel"/>
    <w:tmpl w:val="18BC4502"/>
    <w:lvl w:ilvl="0" w:tplc="A432A41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7C3F7D"/>
    <w:multiLevelType w:val="hybridMultilevel"/>
    <w:tmpl w:val="80C0E290"/>
    <w:lvl w:ilvl="0" w:tplc="125A637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B2556F"/>
    <w:multiLevelType w:val="hybridMultilevel"/>
    <w:tmpl w:val="87D6B3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
  </w:num>
  <w:num w:numId="4">
    <w:abstractNumId w:val="5"/>
  </w:num>
  <w:num w:numId="5">
    <w:abstractNumId w:val="3"/>
  </w:num>
  <w:num w:numId="6">
    <w:abstractNumId w:val="8"/>
  </w:num>
  <w:num w:numId="7">
    <w:abstractNumId w:val="4"/>
  </w:num>
  <w:num w:numId="8">
    <w:abstractNumId w:val="13"/>
  </w:num>
  <w:num w:numId="9">
    <w:abstractNumId w:val="14"/>
  </w:num>
  <w:num w:numId="10">
    <w:abstractNumId w:val="12"/>
  </w:num>
  <w:num w:numId="11">
    <w:abstractNumId w:val="9"/>
  </w:num>
  <w:num w:numId="12">
    <w:abstractNumId w:val="6"/>
  </w:num>
  <w:num w:numId="13">
    <w:abstractNumId w:val="0"/>
  </w:num>
  <w:num w:numId="14">
    <w:abstractNumId w:val="15"/>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48"/>
    <w:rsid w:val="00005DF7"/>
    <w:rsid w:val="00027F11"/>
    <w:rsid w:val="0003120A"/>
    <w:rsid w:val="0004597A"/>
    <w:rsid w:val="00085661"/>
    <w:rsid w:val="000870E9"/>
    <w:rsid w:val="000B2BFC"/>
    <w:rsid w:val="000D1E76"/>
    <w:rsid w:val="000F53D1"/>
    <w:rsid w:val="00115E41"/>
    <w:rsid w:val="00130DF5"/>
    <w:rsid w:val="00133AB4"/>
    <w:rsid w:val="001458ED"/>
    <w:rsid w:val="00165B90"/>
    <w:rsid w:val="00180E60"/>
    <w:rsid w:val="0018695E"/>
    <w:rsid w:val="001A3C2F"/>
    <w:rsid w:val="001B6414"/>
    <w:rsid w:val="001B767E"/>
    <w:rsid w:val="001B7C2D"/>
    <w:rsid w:val="00213127"/>
    <w:rsid w:val="0022759E"/>
    <w:rsid w:val="002317E7"/>
    <w:rsid w:val="00285D40"/>
    <w:rsid w:val="00287443"/>
    <w:rsid w:val="00294FCE"/>
    <w:rsid w:val="002C1B9C"/>
    <w:rsid w:val="002C2FBF"/>
    <w:rsid w:val="002F094A"/>
    <w:rsid w:val="00311D3C"/>
    <w:rsid w:val="00324F98"/>
    <w:rsid w:val="003328AF"/>
    <w:rsid w:val="00337BEF"/>
    <w:rsid w:val="00382EC4"/>
    <w:rsid w:val="003B6C77"/>
    <w:rsid w:val="003C3D3C"/>
    <w:rsid w:val="003E1911"/>
    <w:rsid w:val="0040052F"/>
    <w:rsid w:val="00402F01"/>
    <w:rsid w:val="0040591A"/>
    <w:rsid w:val="00420640"/>
    <w:rsid w:val="00420A77"/>
    <w:rsid w:val="004244C9"/>
    <w:rsid w:val="00430243"/>
    <w:rsid w:val="004314A6"/>
    <w:rsid w:val="00432D5C"/>
    <w:rsid w:val="00451893"/>
    <w:rsid w:val="00453379"/>
    <w:rsid w:val="004A3A22"/>
    <w:rsid w:val="004A54E5"/>
    <w:rsid w:val="004F1E44"/>
    <w:rsid w:val="00513A08"/>
    <w:rsid w:val="00520D80"/>
    <w:rsid w:val="00546148"/>
    <w:rsid w:val="0056325A"/>
    <w:rsid w:val="0059085A"/>
    <w:rsid w:val="005D2469"/>
    <w:rsid w:val="005E0BB6"/>
    <w:rsid w:val="005E4697"/>
    <w:rsid w:val="006110BF"/>
    <w:rsid w:val="00612AAF"/>
    <w:rsid w:val="00624E63"/>
    <w:rsid w:val="00636EA0"/>
    <w:rsid w:val="006C2C31"/>
    <w:rsid w:val="006D3B56"/>
    <w:rsid w:val="00716C94"/>
    <w:rsid w:val="00744FE4"/>
    <w:rsid w:val="00756C42"/>
    <w:rsid w:val="00767C04"/>
    <w:rsid w:val="0079278B"/>
    <w:rsid w:val="007B5FBC"/>
    <w:rsid w:val="007C27BD"/>
    <w:rsid w:val="007D5EDC"/>
    <w:rsid w:val="007E450D"/>
    <w:rsid w:val="00803D91"/>
    <w:rsid w:val="00810905"/>
    <w:rsid w:val="00815BE1"/>
    <w:rsid w:val="00821A23"/>
    <w:rsid w:val="00827908"/>
    <w:rsid w:val="00856033"/>
    <w:rsid w:val="00856756"/>
    <w:rsid w:val="00857459"/>
    <w:rsid w:val="00897630"/>
    <w:rsid w:val="008A6327"/>
    <w:rsid w:val="008B7859"/>
    <w:rsid w:val="008D4ECA"/>
    <w:rsid w:val="008E485C"/>
    <w:rsid w:val="008F3B71"/>
    <w:rsid w:val="00905C79"/>
    <w:rsid w:val="009103BC"/>
    <w:rsid w:val="0091130E"/>
    <w:rsid w:val="00933A72"/>
    <w:rsid w:val="009508A8"/>
    <w:rsid w:val="00954652"/>
    <w:rsid w:val="0096232B"/>
    <w:rsid w:val="00965766"/>
    <w:rsid w:val="00973D88"/>
    <w:rsid w:val="00981869"/>
    <w:rsid w:val="00981B45"/>
    <w:rsid w:val="009D49BF"/>
    <w:rsid w:val="009E4C5A"/>
    <w:rsid w:val="00A139B2"/>
    <w:rsid w:val="00A30B2E"/>
    <w:rsid w:val="00A36848"/>
    <w:rsid w:val="00A7444D"/>
    <w:rsid w:val="00A924C1"/>
    <w:rsid w:val="00AA0A4C"/>
    <w:rsid w:val="00AF61D6"/>
    <w:rsid w:val="00AF709B"/>
    <w:rsid w:val="00B07B0D"/>
    <w:rsid w:val="00B2008A"/>
    <w:rsid w:val="00B23762"/>
    <w:rsid w:val="00B5102F"/>
    <w:rsid w:val="00B60070"/>
    <w:rsid w:val="00B714B6"/>
    <w:rsid w:val="00B84A9A"/>
    <w:rsid w:val="00B93434"/>
    <w:rsid w:val="00BD0775"/>
    <w:rsid w:val="00BE438B"/>
    <w:rsid w:val="00BE525C"/>
    <w:rsid w:val="00BF686C"/>
    <w:rsid w:val="00C10E93"/>
    <w:rsid w:val="00C36814"/>
    <w:rsid w:val="00C36C4A"/>
    <w:rsid w:val="00C570E9"/>
    <w:rsid w:val="00CB4DFF"/>
    <w:rsid w:val="00CE3B04"/>
    <w:rsid w:val="00D217AF"/>
    <w:rsid w:val="00D2723B"/>
    <w:rsid w:val="00D416A4"/>
    <w:rsid w:val="00D5465E"/>
    <w:rsid w:val="00D679FC"/>
    <w:rsid w:val="00D91BA6"/>
    <w:rsid w:val="00DF7DB9"/>
    <w:rsid w:val="00E0047C"/>
    <w:rsid w:val="00E17E3E"/>
    <w:rsid w:val="00E53385"/>
    <w:rsid w:val="00E637CC"/>
    <w:rsid w:val="00E64C10"/>
    <w:rsid w:val="00E738F0"/>
    <w:rsid w:val="00E83E74"/>
    <w:rsid w:val="00EB74CB"/>
    <w:rsid w:val="00EC3562"/>
    <w:rsid w:val="00F00984"/>
    <w:rsid w:val="00F05404"/>
    <w:rsid w:val="00F106FD"/>
    <w:rsid w:val="00F122CE"/>
    <w:rsid w:val="00F13BE1"/>
    <w:rsid w:val="00F13F09"/>
    <w:rsid w:val="00F2052B"/>
    <w:rsid w:val="00F27900"/>
    <w:rsid w:val="00F30B4E"/>
    <w:rsid w:val="00F34F7C"/>
    <w:rsid w:val="00F43087"/>
    <w:rsid w:val="00F56EAD"/>
    <w:rsid w:val="00F57769"/>
    <w:rsid w:val="00F64ABF"/>
    <w:rsid w:val="00F672F5"/>
    <w:rsid w:val="00F75BFF"/>
    <w:rsid w:val="00F85771"/>
    <w:rsid w:val="00F96561"/>
    <w:rsid w:val="00FB3084"/>
    <w:rsid w:val="00FB3860"/>
    <w:rsid w:val="00FB5B65"/>
    <w:rsid w:val="23D752ED"/>
    <w:rsid w:val="3DDE2A38"/>
    <w:rsid w:val="7366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1F2E62"/>
  <w15:docId w15:val="{9212B8AC-2DA0-4FBD-AD67-A35EF635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848"/>
    <w:pPr>
      <w:spacing w:after="0" w:line="240" w:lineRule="auto"/>
    </w:pPr>
  </w:style>
  <w:style w:type="paragraph" w:styleId="BalloonText">
    <w:name w:val="Balloon Text"/>
    <w:basedOn w:val="Normal"/>
    <w:link w:val="BalloonTextChar"/>
    <w:uiPriority w:val="99"/>
    <w:semiHidden/>
    <w:unhideWhenUsed/>
    <w:rsid w:val="00C3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4A"/>
    <w:rPr>
      <w:rFonts w:ascii="Tahoma" w:hAnsi="Tahoma" w:cs="Tahoma"/>
      <w:sz w:val="16"/>
      <w:szCs w:val="16"/>
    </w:rPr>
  </w:style>
  <w:style w:type="paragraph" w:styleId="Header">
    <w:name w:val="header"/>
    <w:basedOn w:val="Normal"/>
    <w:link w:val="HeaderChar"/>
    <w:uiPriority w:val="99"/>
    <w:unhideWhenUsed/>
    <w:rsid w:val="00F00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984"/>
  </w:style>
  <w:style w:type="paragraph" w:styleId="Footer">
    <w:name w:val="footer"/>
    <w:basedOn w:val="Normal"/>
    <w:link w:val="FooterChar"/>
    <w:uiPriority w:val="99"/>
    <w:unhideWhenUsed/>
    <w:rsid w:val="00F0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84"/>
  </w:style>
  <w:style w:type="paragraph" w:styleId="ListParagraph">
    <w:name w:val="List Paragraph"/>
    <w:basedOn w:val="Normal"/>
    <w:uiPriority w:val="34"/>
    <w:qFormat/>
    <w:rsid w:val="00AA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FAD53-88BE-493C-8A93-1F49E492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QVF User</dc:creator>
  <cp:lastModifiedBy>Alycia Reiten</cp:lastModifiedBy>
  <cp:revision>3</cp:revision>
  <cp:lastPrinted>2019-11-09T01:30:00Z</cp:lastPrinted>
  <dcterms:created xsi:type="dcterms:W3CDTF">2020-01-27T17:24:00Z</dcterms:created>
  <dcterms:modified xsi:type="dcterms:W3CDTF">2020-01-27T17:24:00Z</dcterms:modified>
</cp:coreProperties>
</file>